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D770" w14:textId="421D624D" w:rsidR="001E24D1" w:rsidRPr="00686E13" w:rsidRDefault="521A732E" w:rsidP="008B00E3">
      <w:pPr>
        <w:pStyle w:val="Rubrik1"/>
        <w:jc w:val="center"/>
      </w:pPr>
      <w:r>
        <w:t>Protokoll fört vid Baptistförsamlingen Immanuels församlingsmöte 202</w:t>
      </w:r>
      <w:r w:rsidR="00D0300C">
        <w:t>4-02-11</w:t>
      </w:r>
      <w:r>
        <w:t xml:space="preserve"> i </w:t>
      </w:r>
      <w:proofErr w:type="spellStart"/>
      <w:r>
        <w:t>Immanuelskyrkan</w:t>
      </w:r>
      <w:proofErr w:type="spellEnd"/>
      <w:r w:rsidR="00707475">
        <w:t>, Karlsdalsallén 35</w:t>
      </w:r>
    </w:p>
    <w:p w14:paraId="33E46F40" w14:textId="472815F5" w:rsidR="001E24D1" w:rsidRPr="002C769B" w:rsidRDefault="001E24D1" w:rsidP="00823A6B">
      <w:pPr>
        <w:pStyle w:val="Rubrik1"/>
        <w:rPr>
          <w:rFonts w:asciiTheme="minorHAnsi" w:hAnsiTheme="minorHAnsi" w:cstheme="minorHAnsi"/>
          <w:color w:val="auto"/>
        </w:rPr>
      </w:pPr>
      <w:r w:rsidRPr="002C769B">
        <w:rPr>
          <w:rFonts w:asciiTheme="minorHAnsi" w:hAnsiTheme="minorHAnsi" w:cstheme="minorHAnsi"/>
          <w:color w:val="auto"/>
        </w:rPr>
        <w:t>§ 1 Inledning och bön</w:t>
      </w:r>
    </w:p>
    <w:p w14:paraId="16EBF230" w14:textId="54652309" w:rsidR="00081788" w:rsidRPr="00387721" w:rsidRDefault="00086125" w:rsidP="00387721">
      <w:pPr>
        <w:rPr>
          <w:rFonts w:asciiTheme="minorHAnsi" w:hAnsiTheme="minorHAnsi" w:cstheme="minorHAnsi"/>
        </w:rPr>
      </w:pPr>
      <w:r w:rsidRPr="00387721">
        <w:rPr>
          <w:rFonts w:asciiTheme="minorHAnsi" w:hAnsiTheme="minorHAnsi" w:cstheme="minorHAnsi"/>
        </w:rPr>
        <w:t>Elin Gren</w:t>
      </w:r>
      <w:r w:rsidR="00B075E9" w:rsidRPr="00387721">
        <w:rPr>
          <w:rFonts w:asciiTheme="minorHAnsi" w:hAnsiTheme="minorHAnsi" w:cstheme="minorHAnsi"/>
        </w:rPr>
        <w:t xml:space="preserve"> </w:t>
      </w:r>
      <w:r w:rsidR="00912DC6">
        <w:rPr>
          <w:rFonts w:asciiTheme="minorHAnsi" w:hAnsiTheme="minorHAnsi" w:cstheme="minorHAnsi"/>
        </w:rPr>
        <w:t xml:space="preserve">från församlingsledningen </w:t>
      </w:r>
      <w:r w:rsidR="00B075E9" w:rsidRPr="00387721">
        <w:rPr>
          <w:rFonts w:asciiTheme="minorHAnsi" w:hAnsiTheme="minorHAnsi" w:cstheme="minorHAnsi"/>
        </w:rPr>
        <w:t>hälsade välkomna och</w:t>
      </w:r>
      <w:r w:rsidRPr="00387721">
        <w:rPr>
          <w:rFonts w:asciiTheme="minorHAnsi" w:hAnsiTheme="minorHAnsi" w:cstheme="minorHAnsi"/>
        </w:rPr>
        <w:t xml:space="preserve"> inledde</w:t>
      </w:r>
      <w:r w:rsidR="00B075E9" w:rsidRPr="00387721">
        <w:rPr>
          <w:rFonts w:asciiTheme="minorHAnsi" w:hAnsiTheme="minorHAnsi" w:cstheme="minorHAnsi"/>
        </w:rPr>
        <w:t xml:space="preserve"> med att uttrycka sin tacksamhet kring att tillhöra en församling. Pelle Ankarberg </w:t>
      </w:r>
      <w:r w:rsidR="00E45001" w:rsidRPr="00387721">
        <w:rPr>
          <w:rFonts w:asciiTheme="minorHAnsi" w:hAnsiTheme="minorHAnsi" w:cstheme="minorHAnsi"/>
        </w:rPr>
        <w:t>ledde oss i en sång.</w:t>
      </w:r>
    </w:p>
    <w:p w14:paraId="5D8CB567" w14:textId="38B7FD7E" w:rsidR="001E24D1" w:rsidRPr="002C769B" w:rsidRDefault="00876329" w:rsidP="521A732E">
      <w:pPr>
        <w:spacing w:before="1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</w:t>
      </w:r>
      <w:r w:rsidR="521A732E" w:rsidRPr="521A732E">
        <w:rPr>
          <w:rFonts w:asciiTheme="minorHAnsi" w:hAnsiTheme="minorHAnsi" w:cstheme="minorBidi"/>
        </w:rPr>
        <w:t>rdförande</w:t>
      </w:r>
      <w:r w:rsidR="00E45001">
        <w:rPr>
          <w:rFonts w:asciiTheme="minorHAnsi" w:hAnsiTheme="minorHAnsi" w:cstheme="minorBidi"/>
        </w:rPr>
        <w:t xml:space="preserve"> Jonas Brattström</w:t>
      </w:r>
      <w:r w:rsidR="521A732E" w:rsidRPr="521A732E">
        <w:rPr>
          <w:rFonts w:asciiTheme="minorHAnsi" w:hAnsiTheme="minorHAnsi" w:cstheme="minorBidi"/>
        </w:rPr>
        <w:t xml:space="preserve"> förklarar församlingsmötet öppnat.</w:t>
      </w:r>
    </w:p>
    <w:p w14:paraId="7A18115F" w14:textId="77777777" w:rsidR="001E24D1" w:rsidRPr="002C769B" w:rsidRDefault="001E24D1" w:rsidP="000B47C3">
      <w:pPr>
        <w:pStyle w:val="Rubrik1"/>
        <w:rPr>
          <w:rFonts w:asciiTheme="minorHAnsi" w:hAnsiTheme="minorHAnsi" w:cstheme="minorHAnsi"/>
          <w:color w:val="auto"/>
        </w:rPr>
      </w:pPr>
      <w:r w:rsidRPr="002C769B">
        <w:rPr>
          <w:rFonts w:asciiTheme="minorHAnsi" w:hAnsiTheme="minorHAnsi" w:cstheme="minorHAnsi"/>
          <w:color w:val="auto"/>
        </w:rPr>
        <w:t>§ 2 Dagordning</w:t>
      </w:r>
    </w:p>
    <w:p w14:paraId="4FA6A062" w14:textId="3F3E3704" w:rsidR="001E24D1" w:rsidRPr="00387721" w:rsidRDefault="001E24D1" w:rsidP="00387721">
      <w:pPr>
        <w:pStyle w:val="Ingetavstnd"/>
        <w:rPr>
          <w:rFonts w:asciiTheme="minorHAnsi" w:hAnsiTheme="minorHAnsi" w:cstheme="minorHAnsi"/>
        </w:rPr>
      </w:pPr>
      <w:r w:rsidRPr="00387721">
        <w:rPr>
          <w:rFonts w:asciiTheme="minorHAnsi" w:hAnsiTheme="minorHAnsi" w:cstheme="minorHAnsi"/>
        </w:rPr>
        <w:t>Församlingen godkän</w:t>
      </w:r>
      <w:r w:rsidR="00DB2EED" w:rsidRPr="00387721">
        <w:rPr>
          <w:rFonts w:asciiTheme="minorHAnsi" w:hAnsiTheme="minorHAnsi" w:cstheme="minorHAnsi"/>
        </w:rPr>
        <w:t>de</w:t>
      </w:r>
      <w:r w:rsidRPr="00387721">
        <w:rPr>
          <w:rFonts w:asciiTheme="minorHAnsi" w:hAnsiTheme="minorHAnsi" w:cstheme="minorHAnsi"/>
        </w:rPr>
        <w:t xml:space="preserve"> föreslagen dagordning. </w:t>
      </w:r>
    </w:p>
    <w:p w14:paraId="4C7A8C94" w14:textId="01838212" w:rsidR="001E24D1" w:rsidRPr="002C769B" w:rsidRDefault="521A732E" w:rsidP="521A732E">
      <w:pPr>
        <w:pStyle w:val="Rubrik1"/>
        <w:rPr>
          <w:rFonts w:asciiTheme="minorHAnsi" w:hAnsiTheme="minorHAnsi" w:cstheme="minorBidi"/>
          <w:color w:val="auto"/>
        </w:rPr>
      </w:pPr>
      <w:r w:rsidRPr="521A732E">
        <w:rPr>
          <w:rFonts w:asciiTheme="minorHAnsi" w:hAnsiTheme="minorHAnsi" w:cstheme="minorBidi"/>
          <w:color w:val="auto"/>
        </w:rPr>
        <w:t>§ 3 Val av justerare</w:t>
      </w:r>
    </w:p>
    <w:p w14:paraId="4BF7558D" w14:textId="146C1CA3" w:rsidR="001E24D1" w:rsidRPr="002C769B" w:rsidRDefault="521A732E" w:rsidP="521A732E">
      <w:r w:rsidRPr="521A732E">
        <w:rPr>
          <w:rFonts w:asciiTheme="minorHAnsi" w:hAnsiTheme="minorHAnsi" w:cstheme="minorBidi"/>
        </w:rPr>
        <w:t xml:space="preserve"> Till justeringspersoner v</w:t>
      </w:r>
      <w:r w:rsidR="00A11D2C">
        <w:rPr>
          <w:rFonts w:asciiTheme="minorHAnsi" w:hAnsiTheme="minorHAnsi" w:cstheme="minorBidi"/>
        </w:rPr>
        <w:t>aldes</w:t>
      </w:r>
      <w:r w:rsidRPr="521A732E">
        <w:rPr>
          <w:rFonts w:asciiTheme="minorHAnsi" w:hAnsiTheme="minorHAnsi" w:cstheme="minorBidi"/>
        </w:rPr>
        <w:t xml:space="preserve"> </w:t>
      </w:r>
      <w:r w:rsidR="00E0159E">
        <w:rPr>
          <w:rFonts w:asciiTheme="minorHAnsi" w:hAnsiTheme="minorHAnsi" w:cstheme="minorBidi"/>
        </w:rPr>
        <w:t>Sven Gusta</w:t>
      </w:r>
      <w:r w:rsidR="00A8360F">
        <w:rPr>
          <w:rFonts w:asciiTheme="minorHAnsi" w:hAnsiTheme="minorHAnsi" w:cstheme="minorBidi"/>
        </w:rPr>
        <w:t>f</w:t>
      </w:r>
      <w:r w:rsidR="00F61457">
        <w:rPr>
          <w:rFonts w:asciiTheme="minorHAnsi" w:hAnsiTheme="minorHAnsi" w:cstheme="minorBidi"/>
        </w:rPr>
        <w:t xml:space="preserve">sson och </w:t>
      </w:r>
      <w:r w:rsidR="005E4730">
        <w:rPr>
          <w:rFonts w:asciiTheme="minorHAnsi" w:hAnsiTheme="minorHAnsi" w:cstheme="minorBidi"/>
        </w:rPr>
        <w:t>Elisabet Söderling.</w:t>
      </w:r>
    </w:p>
    <w:p w14:paraId="2941106C" w14:textId="1C1BCC42" w:rsidR="001E24D1" w:rsidRDefault="521A732E" w:rsidP="521A732E">
      <w:pPr>
        <w:pStyle w:val="Rubrik1"/>
        <w:rPr>
          <w:rFonts w:asciiTheme="minorHAnsi" w:hAnsiTheme="minorHAnsi" w:cstheme="minorBidi"/>
          <w:color w:val="auto"/>
        </w:rPr>
      </w:pPr>
      <w:r w:rsidRPr="521A732E">
        <w:rPr>
          <w:rFonts w:asciiTheme="minorHAnsi" w:hAnsiTheme="minorHAnsi" w:cstheme="minorBidi"/>
          <w:color w:val="auto"/>
        </w:rPr>
        <w:t xml:space="preserve">§ 4 </w:t>
      </w:r>
      <w:r w:rsidR="00D9000B">
        <w:rPr>
          <w:rFonts w:asciiTheme="minorHAnsi" w:hAnsiTheme="minorHAnsi" w:cstheme="minorBidi"/>
          <w:color w:val="auto"/>
        </w:rPr>
        <w:t>Personalfrågor</w:t>
      </w:r>
    </w:p>
    <w:p w14:paraId="3A2FD641" w14:textId="4DC8873E" w:rsidR="00ED7E9E" w:rsidRDefault="00582E78" w:rsidP="00F61457">
      <w:pPr>
        <w:pStyle w:val="Liststycke"/>
        <w:numPr>
          <w:ilvl w:val="0"/>
          <w:numId w:val="7"/>
        </w:numPr>
        <w:rPr>
          <w:rFonts w:ascii="Calibri" w:hAnsi="Calibri" w:cs="Calibri"/>
        </w:rPr>
      </w:pPr>
      <w:r w:rsidRPr="00582E78">
        <w:rPr>
          <w:rFonts w:ascii="Calibri" w:hAnsi="Calibri" w:cs="Calibri"/>
          <w:i/>
          <w:iCs/>
        </w:rPr>
        <w:t>Samordnare konferens och uthyrning.</w:t>
      </w:r>
      <w:r>
        <w:rPr>
          <w:rFonts w:ascii="Calibri" w:hAnsi="Calibri" w:cs="Calibri"/>
        </w:rPr>
        <w:t xml:space="preserve"> </w:t>
      </w:r>
      <w:r w:rsidR="00D9000B" w:rsidRPr="00F61457">
        <w:rPr>
          <w:rFonts w:ascii="Calibri" w:hAnsi="Calibri" w:cs="Calibri"/>
        </w:rPr>
        <w:t>Glenn</w:t>
      </w:r>
      <w:r w:rsidR="001958B3">
        <w:rPr>
          <w:rFonts w:ascii="Calibri" w:hAnsi="Calibri" w:cs="Calibri"/>
        </w:rPr>
        <w:t xml:space="preserve"> </w:t>
      </w:r>
      <w:r w:rsidR="00171129">
        <w:rPr>
          <w:rFonts w:ascii="Calibri" w:hAnsi="Calibri" w:cs="Calibri"/>
        </w:rPr>
        <w:t>Enger</w:t>
      </w:r>
      <w:r w:rsidR="00D9000B" w:rsidRPr="00F61457">
        <w:rPr>
          <w:rFonts w:ascii="Calibri" w:hAnsi="Calibri" w:cs="Calibri"/>
        </w:rPr>
        <w:t xml:space="preserve"> </w:t>
      </w:r>
      <w:r w:rsidR="001958B3">
        <w:rPr>
          <w:rFonts w:ascii="Calibri" w:hAnsi="Calibri" w:cs="Calibri"/>
        </w:rPr>
        <w:t xml:space="preserve">är </w:t>
      </w:r>
      <w:r w:rsidR="00D9000B" w:rsidRPr="00F61457">
        <w:rPr>
          <w:rFonts w:ascii="Calibri" w:hAnsi="Calibri" w:cs="Calibri"/>
        </w:rPr>
        <w:t xml:space="preserve">nyanställd </w:t>
      </w:r>
      <w:r w:rsidR="0004579D">
        <w:rPr>
          <w:rFonts w:ascii="Calibri" w:hAnsi="Calibri" w:cs="Calibri"/>
        </w:rPr>
        <w:t xml:space="preserve">på 50% </w:t>
      </w:r>
      <w:r w:rsidR="00D9000B" w:rsidRPr="00F61457">
        <w:rPr>
          <w:rFonts w:ascii="Calibri" w:hAnsi="Calibri" w:cs="Calibri"/>
        </w:rPr>
        <w:t>med ansvar för uthyrning och konferens</w:t>
      </w:r>
      <w:r w:rsidR="0004579D">
        <w:rPr>
          <w:rFonts w:ascii="Calibri" w:hAnsi="Calibri" w:cs="Calibri"/>
        </w:rPr>
        <w:t>.</w:t>
      </w:r>
      <w:r w:rsidR="00ED7E9E" w:rsidRPr="00ED7E9E">
        <w:rPr>
          <w:rFonts w:ascii="Calibri" w:hAnsi="Calibri" w:cs="Calibri"/>
        </w:rPr>
        <w:t xml:space="preserve"> </w:t>
      </w:r>
    </w:p>
    <w:p w14:paraId="33289492" w14:textId="45E82DA3" w:rsidR="00D9000B" w:rsidRPr="00F61457" w:rsidRDefault="00ED7E9E" w:rsidP="00ED7E9E">
      <w:pPr>
        <w:pStyle w:val="Liststycke"/>
        <w:rPr>
          <w:rFonts w:ascii="Calibri" w:hAnsi="Calibri" w:cs="Calibri"/>
        </w:rPr>
      </w:pPr>
      <w:r>
        <w:rPr>
          <w:rFonts w:ascii="Calibri" w:hAnsi="Calibri" w:cs="Calibri"/>
        </w:rPr>
        <w:t xml:space="preserve">IMK </w:t>
      </w:r>
      <w:r w:rsidR="00032AE6">
        <w:rPr>
          <w:rFonts w:ascii="Calibri" w:hAnsi="Calibri" w:cs="Calibri"/>
        </w:rPr>
        <w:t xml:space="preserve">har nu ett ramavtal med kommunen som </w:t>
      </w:r>
      <w:r w:rsidR="00734AF5">
        <w:rPr>
          <w:rFonts w:ascii="Calibri" w:hAnsi="Calibri" w:cs="Calibri"/>
        </w:rPr>
        <w:t>ger oss möjlighet att lämna anbud på dagkonferensen.</w:t>
      </w:r>
    </w:p>
    <w:p w14:paraId="20102187" w14:textId="6A832B86" w:rsidR="00C248C0" w:rsidRPr="00F61457" w:rsidRDefault="00D9000B" w:rsidP="00F61457">
      <w:pPr>
        <w:pStyle w:val="Liststycke"/>
        <w:numPr>
          <w:ilvl w:val="0"/>
          <w:numId w:val="7"/>
        </w:numPr>
        <w:rPr>
          <w:rFonts w:asciiTheme="minorHAnsi" w:hAnsiTheme="minorHAnsi" w:cstheme="minorHAnsi"/>
          <w:i/>
          <w:iCs/>
        </w:rPr>
      </w:pPr>
      <w:r w:rsidRPr="00582E78">
        <w:rPr>
          <w:rFonts w:ascii="Calibri" w:hAnsi="Calibri" w:cs="Calibri"/>
          <w:i/>
          <w:iCs/>
        </w:rPr>
        <w:t>Ungdomspastor</w:t>
      </w:r>
      <w:r w:rsidR="00417D5E" w:rsidRPr="00582E78">
        <w:rPr>
          <w:rFonts w:asciiTheme="minorHAnsi" w:hAnsiTheme="minorHAnsi" w:cstheme="minorHAnsi"/>
          <w:i/>
          <w:iCs/>
        </w:rPr>
        <w:t>.</w:t>
      </w:r>
      <w:r w:rsidR="00D433DE">
        <w:rPr>
          <w:rFonts w:asciiTheme="minorHAnsi" w:hAnsiTheme="minorHAnsi" w:cstheme="minorHAnsi"/>
        </w:rPr>
        <w:t xml:space="preserve"> Nuvarande ungdomspastorers tjänster (50+50%) går ut i augusti</w:t>
      </w:r>
      <w:r w:rsidR="00AF496A">
        <w:rPr>
          <w:rFonts w:asciiTheme="minorHAnsi" w:hAnsiTheme="minorHAnsi" w:cstheme="minorHAnsi"/>
        </w:rPr>
        <w:t xml:space="preserve">. Församlingsledningen och ungdomsrådet har en pågående process gällande </w:t>
      </w:r>
      <w:r w:rsidR="00773092">
        <w:rPr>
          <w:rFonts w:asciiTheme="minorHAnsi" w:hAnsiTheme="minorHAnsi" w:cstheme="minorHAnsi"/>
        </w:rPr>
        <w:t>tjänsten</w:t>
      </w:r>
      <w:r w:rsidR="00AF496A">
        <w:rPr>
          <w:rFonts w:asciiTheme="minorHAnsi" w:hAnsiTheme="minorHAnsi" w:cstheme="minorHAnsi"/>
        </w:rPr>
        <w:t xml:space="preserve">. </w:t>
      </w:r>
      <w:r w:rsidR="00B53B3C">
        <w:rPr>
          <w:rFonts w:asciiTheme="minorHAnsi" w:hAnsiTheme="minorHAnsi" w:cstheme="minorHAnsi"/>
        </w:rPr>
        <w:t>Förslag för hur vi ska gå vidare</w:t>
      </w:r>
      <w:r w:rsidR="00D4172A">
        <w:rPr>
          <w:rFonts w:asciiTheme="minorHAnsi" w:hAnsiTheme="minorHAnsi" w:cstheme="minorHAnsi"/>
        </w:rPr>
        <w:t xml:space="preserve"> ska presenteras</w:t>
      </w:r>
      <w:r w:rsidR="00582E78">
        <w:rPr>
          <w:rFonts w:asciiTheme="minorHAnsi" w:hAnsiTheme="minorHAnsi" w:cstheme="minorHAnsi"/>
        </w:rPr>
        <w:t xml:space="preserve"> på</w:t>
      </w:r>
      <w:r w:rsidR="00AF496A">
        <w:rPr>
          <w:rFonts w:asciiTheme="minorHAnsi" w:hAnsiTheme="minorHAnsi" w:cstheme="minorHAnsi"/>
        </w:rPr>
        <w:t xml:space="preserve"> årsmötet </w:t>
      </w:r>
      <w:r w:rsidR="00582E78">
        <w:rPr>
          <w:rFonts w:asciiTheme="minorHAnsi" w:hAnsiTheme="minorHAnsi" w:cstheme="minorHAnsi"/>
        </w:rPr>
        <w:t>för</w:t>
      </w:r>
      <w:r w:rsidR="00AF496A">
        <w:rPr>
          <w:rFonts w:asciiTheme="minorHAnsi" w:hAnsiTheme="minorHAnsi" w:cstheme="minorHAnsi"/>
        </w:rPr>
        <w:t xml:space="preserve"> beslut</w:t>
      </w:r>
      <w:r w:rsidR="00D4172A">
        <w:rPr>
          <w:rFonts w:asciiTheme="minorHAnsi" w:hAnsiTheme="minorHAnsi" w:cstheme="minorHAnsi"/>
        </w:rPr>
        <w:t xml:space="preserve">. </w:t>
      </w:r>
    </w:p>
    <w:p w14:paraId="217D38E8" w14:textId="412EE09B" w:rsidR="00B472C3" w:rsidRDefault="00A11D2C" w:rsidP="521A732E">
      <w:pPr>
        <w:pStyle w:val="Rubrik1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§</w:t>
      </w:r>
      <w:r w:rsidR="00AB6479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5</w:t>
      </w:r>
      <w:r w:rsidR="521A732E" w:rsidRPr="521A732E">
        <w:rPr>
          <w:rFonts w:asciiTheme="minorHAnsi" w:hAnsiTheme="minorHAnsi" w:cstheme="minorBidi"/>
          <w:color w:val="auto"/>
        </w:rPr>
        <w:t xml:space="preserve"> </w:t>
      </w:r>
      <w:r w:rsidR="00446FBC">
        <w:rPr>
          <w:rFonts w:asciiTheme="minorHAnsi" w:hAnsiTheme="minorHAnsi" w:cstheme="minorBidi"/>
          <w:color w:val="auto"/>
        </w:rPr>
        <w:t>Sa</w:t>
      </w:r>
      <w:r w:rsidR="00ED381C">
        <w:rPr>
          <w:rFonts w:asciiTheme="minorHAnsi" w:hAnsiTheme="minorHAnsi" w:cstheme="minorBidi"/>
          <w:color w:val="auto"/>
        </w:rPr>
        <w:t>marbeten</w:t>
      </w:r>
    </w:p>
    <w:p w14:paraId="4FF966ED" w14:textId="718E4A81" w:rsidR="00ED381C" w:rsidRDefault="00ED381C" w:rsidP="00ED381C">
      <w:pPr>
        <w:rPr>
          <w:rFonts w:ascii="Calibri" w:hAnsi="Calibri" w:cs="Calibri"/>
        </w:rPr>
      </w:pPr>
      <w:r>
        <w:rPr>
          <w:rFonts w:ascii="Calibri" w:hAnsi="Calibri" w:cs="Calibri"/>
        </w:rPr>
        <w:t>Samtal med ledare för Örebro kristna råd och Örebro Stadsmission</w:t>
      </w:r>
      <w:r w:rsidR="00F61457">
        <w:rPr>
          <w:rFonts w:ascii="Calibri" w:hAnsi="Calibri" w:cs="Calibri"/>
        </w:rPr>
        <w:t>.</w:t>
      </w:r>
    </w:p>
    <w:p w14:paraId="2F751AEC" w14:textId="052FF551" w:rsidR="00CA6F2F" w:rsidRPr="00F23DF2" w:rsidRDefault="00CA6F2F" w:rsidP="00CA6F2F">
      <w:pPr>
        <w:pStyle w:val="Liststycke"/>
        <w:numPr>
          <w:ilvl w:val="0"/>
          <w:numId w:val="8"/>
        </w:numPr>
        <w:rPr>
          <w:rFonts w:asciiTheme="minorHAnsi" w:hAnsiTheme="minorHAnsi" w:cstheme="minorHAnsi"/>
        </w:rPr>
      </w:pPr>
      <w:r w:rsidRPr="00CA6F2F">
        <w:rPr>
          <w:rFonts w:asciiTheme="minorHAnsi" w:hAnsiTheme="minorHAnsi" w:cstheme="minorHAnsi"/>
          <w:i/>
          <w:iCs/>
        </w:rPr>
        <w:t xml:space="preserve">Samtal med Björn </w:t>
      </w:r>
      <w:proofErr w:type="spellStart"/>
      <w:r w:rsidRPr="00CA6F2F">
        <w:rPr>
          <w:rFonts w:asciiTheme="minorHAnsi" w:hAnsiTheme="minorHAnsi" w:cstheme="minorHAnsi"/>
          <w:i/>
          <w:iCs/>
        </w:rPr>
        <w:t>Cedersjö</w:t>
      </w:r>
      <w:proofErr w:type="spellEnd"/>
      <w:r w:rsidRPr="00CA6F2F">
        <w:rPr>
          <w:rFonts w:asciiTheme="minorHAnsi" w:hAnsiTheme="minorHAnsi" w:cstheme="minorHAnsi"/>
          <w:i/>
          <w:iCs/>
        </w:rPr>
        <w:t>, ordförande Örebro Kristna Råd</w:t>
      </w:r>
      <w:r w:rsidRPr="00F23DF2">
        <w:rPr>
          <w:rFonts w:asciiTheme="minorHAnsi" w:hAnsiTheme="minorHAnsi" w:cstheme="minorHAnsi"/>
        </w:rPr>
        <w:t xml:space="preserve">. Björn berättar om </w:t>
      </w:r>
      <w:proofErr w:type="gramStart"/>
      <w:r w:rsidRPr="00F23DF2">
        <w:rPr>
          <w:rFonts w:asciiTheme="minorHAnsi" w:hAnsiTheme="minorHAnsi" w:cstheme="minorHAnsi"/>
        </w:rPr>
        <w:t>ÖKRs</w:t>
      </w:r>
      <w:proofErr w:type="gramEnd"/>
      <w:r w:rsidRPr="00F23DF2">
        <w:rPr>
          <w:rFonts w:asciiTheme="minorHAnsi" w:hAnsiTheme="minorHAnsi" w:cstheme="minorHAnsi"/>
        </w:rPr>
        <w:t xml:space="preserve"> arbete i stan. ÖKR arbetar utifrån 3 S: samla kyrkorna, samtala med varandra och synas i stan.  Idag är 28 församlingar med, och snart 3 till. ÖKR har årsmöte 21 mars där IMK har möjlighet att skicka 2 ombud</w:t>
      </w:r>
      <w:r>
        <w:rPr>
          <w:rFonts w:asciiTheme="minorHAnsi" w:hAnsiTheme="minorHAnsi" w:cstheme="minorHAnsi"/>
        </w:rPr>
        <w:t>, men fler är välkomna med som deltagare</w:t>
      </w:r>
      <w:r w:rsidR="00CA52FB">
        <w:rPr>
          <w:rFonts w:asciiTheme="minorHAnsi" w:hAnsiTheme="minorHAnsi" w:cstheme="minorHAnsi"/>
        </w:rPr>
        <w:t xml:space="preserve">, se mer info på </w:t>
      </w:r>
      <w:proofErr w:type="gramStart"/>
      <w:r w:rsidR="00CA52FB">
        <w:rPr>
          <w:rFonts w:asciiTheme="minorHAnsi" w:hAnsiTheme="minorHAnsi" w:cstheme="minorHAnsi"/>
        </w:rPr>
        <w:t>ÖKRs</w:t>
      </w:r>
      <w:proofErr w:type="gramEnd"/>
      <w:r w:rsidR="00CA52FB">
        <w:rPr>
          <w:rFonts w:asciiTheme="minorHAnsi" w:hAnsiTheme="minorHAnsi" w:cstheme="minorHAnsi"/>
        </w:rPr>
        <w:t xml:space="preserve"> hemsida.</w:t>
      </w:r>
      <w:r w:rsidR="004C21EA">
        <w:rPr>
          <w:rFonts w:asciiTheme="minorHAnsi" w:hAnsiTheme="minorHAnsi" w:cstheme="minorHAnsi"/>
        </w:rPr>
        <w:t xml:space="preserve"> ”Alla som hör till Kristus, hör till alla som hör till Kristus.”</w:t>
      </w:r>
    </w:p>
    <w:p w14:paraId="0D279EA0" w14:textId="77777777" w:rsidR="00CA6F2F" w:rsidRPr="00CA6F2F" w:rsidRDefault="00CA6F2F" w:rsidP="00CA6F2F">
      <w:pPr>
        <w:pStyle w:val="Liststycke"/>
        <w:rPr>
          <w:rFonts w:ascii="Calibri" w:hAnsi="Calibri" w:cs="Calibri"/>
        </w:rPr>
      </w:pPr>
    </w:p>
    <w:p w14:paraId="1314EFE0" w14:textId="2DB8AA71" w:rsidR="00627BD0" w:rsidRPr="00627BD0" w:rsidRDefault="00995373" w:rsidP="00627BD0">
      <w:pPr>
        <w:pStyle w:val="Liststycke"/>
        <w:numPr>
          <w:ilvl w:val="0"/>
          <w:numId w:val="8"/>
        </w:numPr>
        <w:rPr>
          <w:rFonts w:ascii="Calibri" w:hAnsi="Calibri" w:cs="Calibri"/>
        </w:rPr>
      </w:pPr>
      <w:r w:rsidRPr="00CA6F2F">
        <w:rPr>
          <w:rFonts w:ascii="Calibri" w:hAnsi="Calibri" w:cs="Calibri"/>
          <w:i/>
          <w:iCs/>
        </w:rPr>
        <w:t xml:space="preserve">Samtal med </w:t>
      </w:r>
      <w:proofErr w:type="spellStart"/>
      <w:r w:rsidR="00627BD0" w:rsidRPr="00CA6F2F">
        <w:rPr>
          <w:rFonts w:ascii="Calibri" w:hAnsi="Calibri" w:cs="Calibri"/>
          <w:i/>
          <w:iCs/>
        </w:rPr>
        <w:t>Febe</w:t>
      </w:r>
      <w:proofErr w:type="spellEnd"/>
      <w:r w:rsidR="00627BD0" w:rsidRPr="00CA6F2F">
        <w:rPr>
          <w:rFonts w:ascii="Calibri" w:hAnsi="Calibri" w:cs="Calibri"/>
          <w:i/>
          <w:iCs/>
        </w:rPr>
        <w:t xml:space="preserve"> Stenson, Direktor Örebro Stadsmission</w:t>
      </w:r>
      <w:r w:rsidR="00B53B3C">
        <w:rPr>
          <w:rFonts w:ascii="Calibri" w:hAnsi="Calibri" w:cs="Calibri"/>
        </w:rPr>
        <w:t>.</w:t>
      </w:r>
      <w:r w:rsidR="00CA6F2F">
        <w:rPr>
          <w:rFonts w:ascii="Calibri" w:hAnsi="Calibri" w:cs="Calibri"/>
        </w:rPr>
        <w:t xml:space="preserve"> </w:t>
      </w:r>
      <w:proofErr w:type="spellStart"/>
      <w:r w:rsidR="00CA6F2F">
        <w:rPr>
          <w:rFonts w:ascii="Calibri" w:hAnsi="Calibri" w:cs="Calibri"/>
        </w:rPr>
        <w:t>Febe</w:t>
      </w:r>
      <w:proofErr w:type="spellEnd"/>
      <w:r w:rsidR="00CA6F2F">
        <w:rPr>
          <w:rFonts w:ascii="Calibri" w:hAnsi="Calibri" w:cs="Calibri"/>
        </w:rPr>
        <w:t xml:space="preserve"> tillträdde som Direktor 1 januari.</w:t>
      </w:r>
      <w:r w:rsidR="00CD3A59">
        <w:rPr>
          <w:rFonts w:ascii="Calibri" w:hAnsi="Calibri" w:cs="Calibri"/>
        </w:rPr>
        <w:t xml:space="preserve"> </w:t>
      </w:r>
      <w:r w:rsidR="00F01400">
        <w:rPr>
          <w:rFonts w:ascii="Calibri" w:hAnsi="Calibri" w:cs="Calibri"/>
        </w:rPr>
        <w:t>ÖSM har arbete med ungdomar, med Råd och Stöd</w:t>
      </w:r>
      <w:r w:rsidR="003A2CDB">
        <w:rPr>
          <w:rFonts w:ascii="Calibri" w:hAnsi="Calibri" w:cs="Calibri"/>
        </w:rPr>
        <w:t xml:space="preserve"> till människor som behöver hjälp att ta sig vidare, Matcentral och </w:t>
      </w:r>
      <w:r w:rsidR="003F2CD2">
        <w:rPr>
          <w:rFonts w:ascii="Calibri" w:hAnsi="Calibri" w:cs="Calibri"/>
        </w:rPr>
        <w:t xml:space="preserve">en </w:t>
      </w:r>
      <w:r w:rsidR="003A2CDB">
        <w:rPr>
          <w:rFonts w:ascii="Calibri" w:hAnsi="Calibri" w:cs="Calibri"/>
        </w:rPr>
        <w:t>mötesplats för människor som lever i hemlöshet.</w:t>
      </w:r>
      <w:r w:rsidR="00EB3AC7">
        <w:rPr>
          <w:rFonts w:ascii="Calibri" w:hAnsi="Calibri" w:cs="Calibri"/>
        </w:rPr>
        <w:t xml:space="preserve"> IMK </w:t>
      </w:r>
      <w:r w:rsidR="00C7237C">
        <w:rPr>
          <w:rFonts w:ascii="Calibri" w:hAnsi="Calibri" w:cs="Calibri"/>
        </w:rPr>
        <w:t xml:space="preserve">har </w:t>
      </w:r>
      <w:r w:rsidR="00820595">
        <w:rPr>
          <w:rFonts w:ascii="Calibri" w:hAnsi="Calibri" w:cs="Calibri"/>
        </w:rPr>
        <w:t>en stark koppling</w:t>
      </w:r>
      <w:r w:rsidR="00C7237C">
        <w:rPr>
          <w:rFonts w:ascii="Calibri" w:hAnsi="Calibri" w:cs="Calibri"/>
        </w:rPr>
        <w:t xml:space="preserve"> till ÖSM, både genom att flera anställda i ÖSM är medlemmar i IMK, men också många volontärer</w:t>
      </w:r>
      <w:r w:rsidR="0084578A">
        <w:rPr>
          <w:rFonts w:ascii="Calibri" w:hAnsi="Calibri" w:cs="Calibri"/>
        </w:rPr>
        <w:t xml:space="preserve">. </w:t>
      </w:r>
      <w:r w:rsidR="00F61FD5">
        <w:rPr>
          <w:rFonts w:ascii="Calibri" w:hAnsi="Calibri" w:cs="Calibri"/>
        </w:rPr>
        <w:t xml:space="preserve">ÖSM är en del av </w:t>
      </w:r>
      <w:proofErr w:type="spellStart"/>
      <w:proofErr w:type="gramStart"/>
      <w:r w:rsidR="00F61FD5">
        <w:rPr>
          <w:rFonts w:ascii="Calibri" w:hAnsi="Calibri" w:cs="Calibri"/>
        </w:rPr>
        <w:t>IMKs</w:t>
      </w:r>
      <w:proofErr w:type="spellEnd"/>
      <w:proofErr w:type="gramEnd"/>
      <w:r w:rsidR="00F61FD5">
        <w:rPr>
          <w:rFonts w:ascii="Calibri" w:hAnsi="Calibri" w:cs="Calibri"/>
        </w:rPr>
        <w:t xml:space="preserve"> </w:t>
      </w:r>
      <w:r w:rsidR="00145A31">
        <w:rPr>
          <w:rFonts w:ascii="Calibri" w:hAnsi="Calibri" w:cs="Calibri"/>
        </w:rPr>
        <w:t xml:space="preserve">sociala arbete. </w:t>
      </w:r>
    </w:p>
    <w:p w14:paraId="6D005B14" w14:textId="5472B6A0" w:rsidR="00627BD0" w:rsidRDefault="00124132" w:rsidP="00ED381C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389DF388" w14:textId="77777777" w:rsidR="00124132" w:rsidRDefault="00124132" w:rsidP="00ED381C">
      <w:pPr>
        <w:rPr>
          <w:rFonts w:ascii="Calibri" w:hAnsi="Calibri" w:cs="Calibri"/>
        </w:rPr>
      </w:pPr>
    </w:p>
    <w:p w14:paraId="38D58992" w14:textId="245723FE" w:rsidR="00B472C3" w:rsidRDefault="521A732E" w:rsidP="521A732E">
      <w:pPr>
        <w:spacing w:before="120" w:after="120"/>
        <w:rPr>
          <w:rFonts w:ascii="Calibri" w:eastAsia="Calibri" w:hAnsi="Calibri" w:cs="Calibri"/>
          <w:b/>
          <w:bCs/>
          <w:sz w:val="28"/>
          <w:szCs w:val="28"/>
        </w:rPr>
      </w:pPr>
      <w:r w:rsidRPr="521A732E"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§ </w:t>
      </w:r>
      <w:r w:rsidR="0081571A">
        <w:rPr>
          <w:rFonts w:ascii="Calibri" w:eastAsia="Calibri" w:hAnsi="Calibri" w:cs="Calibri"/>
          <w:b/>
          <w:bCs/>
          <w:sz w:val="28"/>
          <w:szCs w:val="28"/>
        </w:rPr>
        <w:t>6</w:t>
      </w:r>
      <w:r w:rsidRPr="521A732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ED381C">
        <w:rPr>
          <w:rFonts w:ascii="Calibri" w:eastAsia="Calibri" w:hAnsi="Calibri" w:cs="Calibri"/>
          <w:b/>
          <w:bCs/>
          <w:sz w:val="28"/>
          <w:szCs w:val="28"/>
        </w:rPr>
        <w:t>Lokalfrågor</w:t>
      </w:r>
    </w:p>
    <w:p w14:paraId="048CEA5E" w14:textId="6A5514B5" w:rsidR="00ED381C" w:rsidRPr="00387721" w:rsidRDefault="00060872" w:rsidP="00387721">
      <w:pPr>
        <w:rPr>
          <w:rFonts w:asciiTheme="minorHAnsi" w:hAnsiTheme="minorHAnsi" w:cstheme="minorHAnsi"/>
        </w:rPr>
      </w:pPr>
      <w:r w:rsidRPr="00387721">
        <w:rPr>
          <w:rFonts w:asciiTheme="minorHAnsi" w:hAnsiTheme="minorHAnsi" w:cstheme="minorHAnsi"/>
        </w:rPr>
        <w:t xml:space="preserve">Ordförande delgav en kort rapport från </w:t>
      </w:r>
      <w:r w:rsidR="00ED381C" w:rsidRPr="00387721">
        <w:rPr>
          <w:rFonts w:asciiTheme="minorHAnsi" w:hAnsiTheme="minorHAnsi" w:cstheme="minorHAnsi"/>
        </w:rPr>
        <w:t>det stormöte rörande lokaler som hölls 24 januari.</w:t>
      </w:r>
    </w:p>
    <w:p w14:paraId="133FBD63" w14:textId="25B58690" w:rsidR="004C4922" w:rsidRPr="00387721" w:rsidRDefault="004C4922" w:rsidP="00387721">
      <w:pPr>
        <w:rPr>
          <w:rFonts w:asciiTheme="minorHAnsi" w:hAnsiTheme="minorHAnsi" w:cstheme="minorHAnsi"/>
        </w:rPr>
      </w:pPr>
      <w:r w:rsidRPr="00387721">
        <w:rPr>
          <w:rFonts w:asciiTheme="minorHAnsi" w:hAnsiTheme="minorHAnsi" w:cstheme="minorHAnsi"/>
        </w:rPr>
        <w:t xml:space="preserve">Församlingsledningen kommer att föreslå en projektgrupp för fortsatt arbete med våra lokaler. </w:t>
      </w:r>
    </w:p>
    <w:p w14:paraId="6C3E1DCF" w14:textId="75B49524" w:rsidR="00420BD1" w:rsidRDefault="00E45001" w:rsidP="00ED381C">
      <w:pPr>
        <w:rPr>
          <w:rFonts w:ascii="Calibri" w:hAnsi="Calibri" w:cs="Calibri"/>
        </w:rPr>
      </w:pPr>
      <w:r>
        <w:rPr>
          <w:rFonts w:ascii="Calibri" w:hAnsi="Calibri" w:cs="Calibri"/>
        </w:rPr>
        <w:t>Anteckningar från träffen</w:t>
      </w:r>
      <w:r w:rsidR="00420BD1">
        <w:rPr>
          <w:rFonts w:ascii="Calibri" w:hAnsi="Calibri" w:cs="Calibri"/>
        </w:rPr>
        <w:t xml:space="preserve"> bilägges, </w:t>
      </w:r>
      <w:r w:rsidR="00420BD1" w:rsidRPr="00124132">
        <w:rPr>
          <w:rFonts w:ascii="Calibri" w:hAnsi="Calibri" w:cs="Calibri"/>
          <w:i/>
          <w:iCs/>
        </w:rPr>
        <w:t>Bilaga 1.</w:t>
      </w:r>
      <w:r w:rsidR="00420BD1">
        <w:rPr>
          <w:rFonts w:ascii="Calibri" w:hAnsi="Calibri" w:cs="Calibri"/>
        </w:rPr>
        <w:t xml:space="preserve"> </w:t>
      </w:r>
    </w:p>
    <w:p w14:paraId="16425C28" w14:textId="77777777" w:rsidR="00B472C3" w:rsidRDefault="521A732E" w:rsidP="521A732E">
      <w:pPr>
        <w:pStyle w:val="Rubrik1"/>
        <w:rPr>
          <w:rFonts w:asciiTheme="minorHAnsi" w:hAnsiTheme="minorHAnsi" w:cstheme="minorBidi"/>
          <w:color w:val="auto"/>
        </w:rPr>
      </w:pPr>
      <w:r w:rsidRPr="521A732E">
        <w:rPr>
          <w:rFonts w:asciiTheme="minorHAnsi" w:hAnsiTheme="minorHAnsi" w:cstheme="minorBidi"/>
          <w:color w:val="auto"/>
        </w:rPr>
        <w:t xml:space="preserve">§ </w:t>
      </w:r>
      <w:r w:rsidR="0081571A">
        <w:rPr>
          <w:rFonts w:asciiTheme="minorHAnsi" w:hAnsiTheme="minorHAnsi" w:cstheme="minorBidi"/>
          <w:color w:val="auto"/>
        </w:rPr>
        <w:t>7</w:t>
      </w:r>
      <w:r w:rsidRPr="521A732E">
        <w:rPr>
          <w:rFonts w:asciiTheme="minorHAnsi" w:hAnsiTheme="minorHAnsi" w:cstheme="minorBidi"/>
          <w:color w:val="auto"/>
        </w:rPr>
        <w:t xml:space="preserve"> </w:t>
      </w:r>
      <w:r w:rsidR="00F1245C">
        <w:rPr>
          <w:rFonts w:asciiTheme="minorHAnsi" w:hAnsiTheme="minorHAnsi" w:cstheme="minorBidi"/>
          <w:color w:val="auto"/>
        </w:rPr>
        <w:t>E</w:t>
      </w:r>
      <w:r w:rsidR="00AB6479">
        <w:rPr>
          <w:rFonts w:asciiTheme="minorHAnsi" w:hAnsiTheme="minorHAnsi" w:cstheme="minorBidi"/>
          <w:color w:val="auto"/>
        </w:rPr>
        <w:t>konomi</w:t>
      </w:r>
    </w:p>
    <w:p w14:paraId="55B6E877" w14:textId="47741BB0" w:rsidR="00B472C3" w:rsidRDefault="00F6675B" w:rsidP="00E015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Sven Helin föredrog</w:t>
      </w:r>
      <w:r w:rsidR="005F3431">
        <w:rPr>
          <w:rFonts w:asciiTheme="minorHAnsi" w:hAnsiTheme="minorHAnsi" w:cstheme="minorHAnsi"/>
        </w:rPr>
        <w:t xml:space="preserve"> preliminärt utfall för 2023 och preliminärt</w:t>
      </w:r>
      <w:r>
        <w:rPr>
          <w:rFonts w:asciiTheme="minorHAnsi" w:hAnsiTheme="minorHAnsi" w:cstheme="minorHAnsi"/>
        </w:rPr>
        <w:t xml:space="preserve"> förslag till b</w:t>
      </w:r>
      <w:r w:rsidR="00064AA2">
        <w:rPr>
          <w:rFonts w:asciiTheme="minorHAnsi" w:hAnsiTheme="minorHAnsi" w:cstheme="minorHAnsi"/>
        </w:rPr>
        <w:t>udget 2024</w:t>
      </w:r>
      <w:r w:rsidR="005F3431">
        <w:rPr>
          <w:rFonts w:asciiTheme="minorHAnsi" w:hAnsiTheme="minorHAnsi" w:cstheme="minorHAnsi"/>
        </w:rPr>
        <w:t>.</w:t>
      </w:r>
    </w:p>
    <w:p w14:paraId="7BE03EDA" w14:textId="6234E16D" w:rsidR="008F0897" w:rsidRPr="00124132" w:rsidRDefault="008F0897" w:rsidP="00E0159E">
      <w:pPr>
        <w:rPr>
          <w:rFonts w:asciiTheme="minorHAnsi" w:hAnsiTheme="minorHAnsi" w:cstheme="minorHAnsi"/>
          <w:i/>
          <w:iCs/>
        </w:rPr>
      </w:pPr>
      <w:r w:rsidRPr="00124132">
        <w:rPr>
          <w:rFonts w:asciiTheme="minorHAnsi" w:hAnsiTheme="minorHAnsi" w:cstheme="minorHAnsi"/>
          <w:i/>
          <w:iCs/>
        </w:rPr>
        <w:t>Bilaga 2.</w:t>
      </w:r>
    </w:p>
    <w:p w14:paraId="4482D760" w14:textId="77777777" w:rsidR="00FC7248" w:rsidRDefault="00FC7248" w:rsidP="00E0159E">
      <w:pPr>
        <w:rPr>
          <w:rFonts w:asciiTheme="minorHAnsi" w:hAnsiTheme="minorHAnsi" w:cstheme="minorHAnsi"/>
        </w:rPr>
      </w:pPr>
    </w:p>
    <w:p w14:paraId="20100BEE" w14:textId="77777777" w:rsidR="006B3687" w:rsidRDefault="00FC7248" w:rsidP="006B36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Församlingsmötet samtala</w:t>
      </w:r>
      <w:r w:rsidR="00517E52">
        <w:rPr>
          <w:rFonts w:asciiTheme="minorHAnsi" w:hAnsiTheme="minorHAnsi" w:cstheme="minorHAnsi"/>
        </w:rPr>
        <w:t xml:space="preserve">de i grupper om nivån för insamling för året är rimlig. </w:t>
      </w:r>
    </w:p>
    <w:p w14:paraId="0108722B" w14:textId="4BAF5300" w:rsidR="006B3687" w:rsidRPr="00E0159E" w:rsidRDefault="006B3687" w:rsidP="006B36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Slutlig budget för 2024 presenteras på årsmötet för att därefter beslutas. </w:t>
      </w:r>
    </w:p>
    <w:p w14:paraId="4B14340D" w14:textId="7106F77E" w:rsidR="00F053BE" w:rsidRDefault="00B472C3" w:rsidP="00B472C3">
      <w:pPr>
        <w:pStyle w:val="Rubrik1"/>
        <w:rPr>
          <w:rFonts w:asciiTheme="minorHAnsi" w:hAnsiTheme="minorHAnsi" w:cstheme="minorBidi"/>
          <w:color w:val="auto"/>
        </w:rPr>
      </w:pPr>
      <w:r w:rsidRPr="521A732E">
        <w:rPr>
          <w:rFonts w:asciiTheme="minorHAnsi" w:hAnsiTheme="minorHAnsi" w:cstheme="minorBidi"/>
          <w:color w:val="auto"/>
        </w:rPr>
        <w:t xml:space="preserve">§ </w:t>
      </w:r>
      <w:r w:rsidR="00E0159E">
        <w:rPr>
          <w:rFonts w:asciiTheme="minorHAnsi" w:hAnsiTheme="minorHAnsi" w:cstheme="minorBidi"/>
          <w:color w:val="auto"/>
        </w:rPr>
        <w:t>8</w:t>
      </w:r>
      <w:r>
        <w:rPr>
          <w:rFonts w:asciiTheme="minorHAnsi" w:hAnsiTheme="minorHAnsi" w:cstheme="minorBidi"/>
          <w:color w:val="auto"/>
        </w:rPr>
        <w:t xml:space="preserve"> </w:t>
      </w:r>
      <w:r w:rsidR="00064AA2">
        <w:rPr>
          <w:rFonts w:asciiTheme="minorHAnsi" w:hAnsiTheme="minorHAnsi" w:cstheme="minorBidi"/>
          <w:color w:val="auto"/>
        </w:rPr>
        <w:t>Valberedningen</w:t>
      </w:r>
    </w:p>
    <w:p w14:paraId="63720B8B" w14:textId="004DAD69" w:rsidR="0053602E" w:rsidRPr="00EC1160" w:rsidRDefault="00EC1160" w:rsidP="0053602E">
      <w:pPr>
        <w:rPr>
          <w:rFonts w:asciiTheme="minorHAnsi" w:hAnsiTheme="minorHAnsi" w:cstheme="minorHAnsi"/>
        </w:rPr>
      </w:pPr>
      <w:r w:rsidRPr="00EC1160">
        <w:rPr>
          <w:rFonts w:asciiTheme="minorHAnsi" w:hAnsiTheme="minorHAnsi" w:cstheme="minorHAnsi"/>
        </w:rPr>
        <w:t>Mat</w:t>
      </w:r>
      <w:r w:rsidR="00D95CF0">
        <w:rPr>
          <w:rFonts w:asciiTheme="minorHAnsi" w:hAnsiTheme="minorHAnsi" w:cstheme="minorHAnsi"/>
        </w:rPr>
        <w:t>h</w:t>
      </w:r>
      <w:r w:rsidRPr="00EC1160">
        <w:rPr>
          <w:rFonts w:asciiTheme="minorHAnsi" w:hAnsiTheme="minorHAnsi" w:cstheme="minorHAnsi"/>
        </w:rPr>
        <w:t>ias Göransson föredrog v</w:t>
      </w:r>
      <w:r w:rsidR="0053602E" w:rsidRPr="00EC1160">
        <w:rPr>
          <w:rFonts w:asciiTheme="minorHAnsi" w:hAnsiTheme="minorHAnsi" w:cstheme="minorHAnsi"/>
        </w:rPr>
        <w:t>alberedningens förslag</w:t>
      </w:r>
      <w:r>
        <w:rPr>
          <w:rFonts w:asciiTheme="minorHAnsi" w:hAnsiTheme="minorHAnsi" w:cstheme="minorHAnsi"/>
        </w:rPr>
        <w:t xml:space="preserve"> att</w:t>
      </w:r>
      <w:r w:rsidR="001957F8" w:rsidRPr="00EC1160">
        <w:rPr>
          <w:rFonts w:asciiTheme="minorHAnsi" w:hAnsiTheme="minorHAnsi" w:cstheme="minorHAnsi"/>
        </w:rPr>
        <w:t>:</w:t>
      </w:r>
    </w:p>
    <w:p w14:paraId="2404B25F" w14:textId="7B29493A" w:rsidR="001957F8" w:rsidRPr="004603BD" w:rsidRDefault="00A10494" w:rsidP="004603BD">
      <w:pPr>
        <w:pStyle w:val="Liststycke"/>
        <w:numPr>
          <w:ilvl w:val="0"/>
          <w:numId w:val="9"/>
        </w:numPr>
        <w:rPr>
          <w:rFonts w:asciiTheme="minorHAnsi" w:hAnsiTheme="minorHAnsi" w:cstheme="minorHAnsi"/>
        </w:rPr>
      </w:pPr>
      <w:r w:rsidRPr="004603BD">
        <w:rPr>
          <w:rFonts w:asciiTheme="minorHAnsi" w:hAnsiTheme="minorHAnsi" w:cstheme="minorHAnsi"/>
        </w:rPr>
        <w:t xml:space="preserve">Jonatan </w:t>
      </w:r>
      <w:proofErr w:type="spellStart"/>
      <w:r w:rsidRPr="004603BD">
        <w:rPr>
          <w:rFonts w:asciiTheme="minorHAnsi" w:hAnsiTheme="minorHAnsi" w:cstheme="minorHAnsi"/>
        </w:rPr>
        <w:t>Arenius</w:t>
      </w:r>
      <w:proofErr w:type="spellEnd"/>
      <w:r w:rsidRPr="004603BD">
        <w:rPr>
          <w:rFonts w:asciiTheme="minorHAnsi" w:hAnsiTheme="minorHAnsi" w:cstheme="minorHAnsi"/>
        </w:rPr>
        <w:t xml:space="preserve"> väljs in </w:t>
      </w:r>
      <w:r w:rsidR="00DD126D" w:rsidRPr="004603BD">
        <w:rPr>
          <w:rFonts w:asciiTheme="minorHAnsi" w:hAnsiTheme="minorHAnsi" w:cstheme="minorHAnsi"/>
        </w:rPr>
        <w:t xml:space="preserve">i </w:t>
      </w:r>
      <w:r w:rsidR="001957F8" w:rsidRPr="004603BD">
        <w:rPr>
          <w:rFonts w:asciiTheme="minorHAnsi" w:hAnsiTheme="minorHAnsi" w:cstheme="minorHAnsi"/>
        </w:rPr>
        <w:t>Internationella rådet.</w:t>
      </w:r>
    </w:p>
    <w:p w14:paraId="7C02A608" w14:textId="446E7006" w:rsidR="007C1286" w:rsidRDefault="007C1286" w:rsidP="004603BD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Jonas </w:t>
      </w:r>
      <w:proofErr w:type="spellStart"/>
      <w:r>
        <w:rPr>
          <w:rFonts w:asciiTheme="minorHAnsi" w:hAnsiTheme="minorHAnsi" w:cstheme="minorHAnsi"/>
        </w:rPr>
        <w:t>Fållsten</w:t>
      </w:r>
      <w:proofErr w:type="spellEnd"/>
      <w:r>
        <w:rPr>
          <w:rFonts w:asciiTheme="minorHAnsi" w:hAnsiTheme="minorHAnsi" w:cstheme="minorHAnsi"/>
        </w:rPr>
        <w:t xml:space="preserve"> väljs till ordförande i</w:t>
      </w:r>
      <w:r w:rsidR="0003329B">
        <w:rPr>
          <w:rFonts w:asciiTheme="minorHAnsi" w:hAnsiTheme="minorHAnsi" w:cstheme="minorHAnsi"/>
        </w:rPr>
        <w:t xml:space="preserve"> Internationella rådet. </w:t>
      </w:r>
    </w:p>
    <w:p w14:paraId="4D2DC6D2" w14:textId="3BDCEA6C" w:rsidR="001957F8" w:rsidRDefault="001957F8" w:rsidP="004603BD">
      <w:pPr>
        <w:ind w:firstLine="360"/>
        <w:rPr>
          <w:rFonts w:asciiTheme="minorHAnsi" w:hAnsiTheme="minorHAnsi" w:cstheme="minorHAnsi"/>
        </w:rPr>
      </w:pPr>
      <w:r w:rsidRPr="007C1286">
        <w:rPr>
          <w:rFonts w:asciiTheme="minorHAnsi" w:hAnsiTheme="minorHAnsi" w:cstheme="minorHAnsi"/>
          <w:u w:val="single"/>
        </w:rPr>
        <w:t>Församlingsmötet beslutade</w:t>
      </w:r>
      <w:r>
        <w:rPr>
          <w:rFonts w:asciiTheme="minorHAnsi" w:hAnsiTheme="minorHAnsi" w:cstheme="minorHAnsi"/>
        </w:rPr>
        <w:t xml:space="preserve"> i enlighet med </w:t>
      </w:r>
      <w:r w:rsidR="007C1286">
        <w:rPr>
          <w:rFonts w:asciiTheme="minorHAnsi" w:hAnsiTheme="minorHAnsi" w:cstheme="minorHAnsi"/>
        </w:rPr>
        <w:t xml:space="preserve">valberedningens förslag. </w:t>
      </w:r>
    </w:p>
    <w:p w14:paraId="4E25D3A6" w14:textId="77777777" w:rsidR="0003329B" w:rsidRDefault="0003329B" w:rsidP="0053602E">
      <w:pPr>
        <w:rPr>
          <w:rFonts w:asciiTheme="minorHAnsi" w:hAnsiTheme="minorHAnsi" w:cstheme="minorHAnsi"/>
        </w:rPr>
      </w:pPr>
    </w:p>
    <w:p w14:paraId="27542F97" w14:textId="1A45A626" w:rsidR="0003329B" w:rsidRPr="004603BD" w:rsidRDefault="00DD126D" w:rsidP="004603BD">
      <w:pPr>
        <w:pStyle w:val="Liststycke"/>
        <w:numPr>
          <w:ilvl w:val="0"/>
          <w:numId w:val="9"/>
        </w:numPr>
        <w:rPr>
          <w:rFonts w:asciiTheme="minorHAnsi" w:hAnsiTheme="minorHAnsi" w:cstheme="minorHAnsi"/>
        </w:rPr>
      </w:pPr>
      <w:r w:rsidRPr="004603BD">
        <w:rPr>
          <w:rFonts w:asciiTheme="minorHAnsi" w:hAnsiTheme="minorHAnsi" w:cstheme="minorHAnsi"/>
        </w:rPr>
        <w:t xml:space="preserve">Josefine </w:t>
      </w:r>
      <w:proofErr w:type="spellStart"/>
      <w:r w:rsidRPr="004603BD">
        <w:rPr>
          <w:rFonts w:asciiTheme="minorHAnsi" w:hAnsiTheme="minorHAnsi" w:cstheme="minorHAnsi"/>
        </w:rPr>
        <w:t>Arenius</w:t>
      </w:r>
      <w:proofErr w:type="spellEnd"/>
      <w:r w:rsidRPr="004603BD">
        <w:rPr>
          <w:rFonts w:asciiTheme="minorHAnsi" w:hAnsiTheme="minorHAnsi" w:cstheme="minorHAnsi"/>
        </w:rPr>
        <w:t xml:space="preserve"> väljs in i </w:t>
      </w:r>
      <w:r w:rsidR="00AF590E" w:rsidRPr="004603BD">
        <w:rPr>
          <w:rFonts w:asciiTheme="minorHAnsi" w:hAnsiTheme="minorHAnsi" w:cstheme="minorHAnsi"/>
        </w:rPr>
        <w:t xml:space="preserve">Gudstjänstrådet. </w:t>
      </w:r>
    </w:p>
    <w:p w14:paraId="56F06AE7" w14:textId="77777777" w:rsidR="007C1286" w:rsidRDefault="007C1286" w:rsidP="004603BD">
      <w:pPr>
        <w:ind w:firstLine="360"/>
        <w:rPr>
          <w:rFonts w:asciiTheme="minorHAnsi" w:hAnsiTheme="minorHAnsi" w:cstheme="minorHAnsi"/>
        </w:rPr>
      </w:pPr>
      <w:r w:rsidRPr="007C1286">
        <w:rPr>
          <w:rFonts w:asciiTheme="minorHAnsi" w:hAnsiTheme="minorHAnsi" w:cstheme="minorHAnsi"/>
          <w:u w:val="single"/>
        </w:rPr>
        <w:t>Församlingsmötet beslutade</w:t>
      </w:r>
      <w:r>
        <w:rPr>
          <w:rFonts w:asciiTheme="minorHAnsi" w:hAnsiTheme="minorHAnsi" w:cstheme="minorHAnsi"/>
        </w:rPr>
        <w:t xml:space="preserve"> i enlighet med valberedningens förslag. </w:t>
      </w:r>
    </w:p>
    <w:p w14:paraId="7EC94595" w14:textId="77777777" w:rsidR="00EA12BF" w:rsidRDefault="00EA12BF" w:rsidP="00EA12BF">
      <w:pPr>
        <w:rPr>
          <w:rFonts w:asciiTheme="minorHAnsi" w:hAnsiTheme="minorHAnsi" w:cstheme="minorHAnsi"/>
        </w:rPr>
      </w:pPr>
    </w:p>
    <w:p w14:paraId="36F683CB" w14:textId="7BBA5874" w:rsidR="00EA12BF" w:rsidRPr="0053602E" w:rsidRDefault="00D430C5" w:rsidP="00EA12BF">
      <w:r>
        <w:rPr>
          <w:rFonts w:asciiTheme="minorHAnsi" w:hAnsiTheme="minorHAnsi" w:cstheme="minorHAnsi"/>
        </w:rPr>
        <w:t>V</w:t>
      </w:r>
      <w:r w:rsidR="00AF798D">
        <w:rPr>
          <w:rFonts w:asciiTheme="minorHAnsi" w:hAnsiTheme="minorHAnsi" w:cstheme="minorHAnsi"/>
        </w:rPr>
        <w:t>alberedningen arbetar under hela året och är alltid intresserade av att få tips på namn och få samtal om vad man vill vara en del av. Just nu saknas</w:t>
      </w:r>
      <w:r w:rsidR="00A96DEB">
        <w:rPr>
          <w:rFonts w:asciiTheme="minorHAnsi" w:hAnsiTheme="minorHAnsi" w:cstheme="minorHAnsi"/>
        </w:rPr>
        <w:t xml:space="preserve"> en arkivansvarig. </w:t>
      </w:r>
    </w:p>
    <w:p w14:paraId="2BAB1377" w14:textId="1450CAC5" w:rsidR="00AE05E4" w:rsidRDefault="00AE05E4" w:rsidP="00B472C3">
      <w:pPr>
        <w:pStyle w:val="Rubrik1"/>
        <w:rPr>
          <w:rFonts w:asciiTheme="minorHAnsi" w:hAnsiTheme="minorHAnsi" w:cstheme="minorBidi"/>
          <w:color w:val="auto"/>
        </w:rPr>
      </w:pPr>
      <w:r w:rsidRPr="521A732E">
        <w:rPr>
          <w:rFonts w:asciiTheme="minorHAnsi" w:hAnsiTheme="minorHAnsi" w:cstheme="minorBidi"/>
          <w:color w:val="auto"/>
        </w:rPr>
        <w:t xml:space="preserve">§ </w:t>
      </w:r>
      <w:r w:rsidR="00E0159E">
        <w:rPr>
          <w:rFonts w:asciiTheme="minorHAnsi" w:hAnsiTheme="minorHAnsi" w:cstheme="minorBidi"/>
          <w:color w:val="auto"/>
        </w:rPr>
        <w:t>9</w:t>
      </w:r>
      <w:r w:rsidR="00576045">
        <w:rPr>
          <w:rFonts w:asciiTheme="minorHAnsi" w:hAnsiTheme="minorHAnsi" w:cstheme="minorBidi"/>
          <w:color w:val="auto"/>
        </w:rPr>
        <w:t xml:space="preserve"> </w:t>
      </w:r>
      <w:r w:rsidR="00064AA2">
        <w:rPr>
          <w:rFonts w:asciiTheme="minorHAnsi" w:hAnsiTheme="minorHAnsi" w:cstheme="minorBidi"/>
          <w:color w:val="auto"/>
        </w:rPr>
        <w:t>Övriga frågor</w:t>
      </w:r>
    </w:p>
    <w:p w14:paraId="5ADC2CF0" w14:textId="77BEF670" w:rsidR="00D222AB" w:rsidRPr="00D222AB" w:rsidRDefault="00CF2002" w:rsidP="00D222AB">
      <w:pPr>
        <w:pStyle w:val="Liststycke"/>
        <w:numPr>
          <w:ilvl w:val="0"/>
          <w:numId w:val="9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har länge pratat om </w:t>
      </w:r>
      <w:r w:rsidR="0088217E">
        <w:rPr>
          <w:rFonts w:asciiTheme="minorHAnsi" w:hAnsiTheme="minorHAnsi" w:cstheme="minorHAnsi"/>
        </w:rPr>
        <w:t xml:space="preserve">behovet i stan av att ha engelskspråkig verksamhet. </w:t>
      </w:r>
      <w:r w:rsidR="0021780C">
        <w:rPr>
          <w:rFonts w:asciiTheme="minorHAnsi" w:hAnsiTheme="minorHAnsi" w:cstheme="minorHAnsi"/>
        </w:rPr>
        <w:t>Vi har börjat med tolkning till engelska på söndag förmiddagsgudstjänsterna.</w:t>
      </w:r>
      <w:r w:rsidR="00F15F1C">
        <w:rPr>
          <w:rFonts w:asciiTheme="minorHAnsi" w:hAnsiTheme="minorHAnsi" w:cstheme="minorHAnsi"/>
        </w:rPr>
        <w:t xml:space="preserve"> </w:t>
      </w:r>
      <w:r w:rsidR="00D26728">
        <w:rPr>
          <w:rFonts w:asciiTheme="minorHAnsi" w:hAnsiTheme="minorHAnsi" w:cstheme="minorHAnsi"/>
        </w:rPr>
        <w:t>Under våren test</w:t>
      </w:r>
      <w:r w:rsidR="00287FAC">
        <w:rPr>
          <w:rFonts w:asciiTheme="minorHAnsi" w:hAnsiTheme="minorHAnsi" w:cstheme="minorHAnsi"/>
        </w:rPr>
        <w:t>a</w:t>
      </w:r>
      <w:r w:rsidR="00D26728">
        <w:rPr>
          <w:rFonts w:asciiTheme="minorHAnsi" w:hAnsiTheme="minorHAnsi" w:cstheme="minorHAnsi"/>
        </w:rPr>
        <w:t xml:space="preserve">r vi </w:t>
      </w:r>
      <w:r w:rsidR="00F6207B">
        <w:rPr>
          <w:rFonts w:asciiTheme="minorHAnsi" w:hAnsiTheme="minorHAnsi" w:cstheme="minorHAnsi"/>
        </w:rPr>
        <w:t xml:space="preserve">också </w:t>
      </w:r>
      <w:r w:rsidR="00D26728">
        <w:rPr>
          <w:rFonts w:asciiTheme="minorHAnsi" w:hAnsiTheme="minorHAnsi" w:cstheme="minorHAnsi"/>
        </w:rPr>
        <w:t xml:space="preserve">några </w:t>
      </w:r>
      <w:r w:rsidR="005E090F">
        <w:rPr>
          <w:rFonts w:asciiTheme="minorHAnsi" w:hAnsiTheme="minorHAnsi" w:cstheme="minorHAnsi"/>
        </w:rPr>
        <w:t xml:space="preserve">internationella </w:t>
      </w:r>
      <w:r w:rsidR="00D26728">
        <w:rPr>
          <w:rFonts w:asciiTheme="minorHAnsi" w:hAnsiTheme="minorHAnsi" w:cstheme="minorHAnsi"/>
        </w:rPr>
        <w:t xml:space="preserve">gudstjänster på </w:t>
      </w:r>
      <w:r w:rsidR="005E090F">
        <w:rPr>
          <w:rFonts w:asciiTheme="minorHAnsi" w:hAnsiTheme="minorHAnsi" w:cstheme="minorHAnsi"/>
        </w:rPr>
        <w:t>söndag</w:t>
      </w:r>
      <w:r w:rsidR="00EB41A7">
        <w:rPr>
          <w:rFonts w:asciiTheme="minorHAnsi" w:hAnsiTheme="minorHAnsi" w:cstheme="minorHAnsi"/>
        </w:rPr>
        <w:t xml:space="preserve"> eftermiddag</w:t>
      </w:r>
      <w:r w:rsidR="005E090F">
        <w:rPr>
          <w:rFonts w:asciiTheme="minorHAnsi" w:hAnsiTheme="minorHAnsi" w:cstheme="minorHAnsi"/>
        </w:rPr>
        <w:t xml:space="preserve">. </w:t>
      </w:r>
    </w:p>
    <w:p w14:paraId="279E0A00" w14:textId="11A25AA0" w:rsidR="00267A61" w:rsidRDefault="00267A61" w:rsidP="00267A61">
      <w:pPr>
        <w:pStyle w:val="Rubrik1"/>
        <w:rPr>
          <w:rFonts w:asciiTheme="minorHAnsi" w:hAnsiTheme="minorHAnsi" w:cstheme="minorBidi"/>
          <w:color w:val="auto"/>
        </w:rPr>
      </w:pPr>
      <w:r w:rsidRPr="521A732E">
        <w:rPr>
          <w:rFonts w:asciiTheme="minorHAnsi" w:hAnsiTheme="minorHAnsi" w:cstheme="minorBidi"/>
          <w:color w:val="auto"/>
        </w:rPr>
        <w:t xml:space="preserve">§ </w:t>
      </w:r>
      <w:r>
        <w:rPr>
          <w:rFonts w:asciiTheme="minorHAnsi" w:hAnsiTheme="minorHAnsi" w:cstheme="minorBidi"/>
          <w:color w:val="auto"/>
        </w:rPr>
        <w:t>9 Avslutning</w:t>
      </w:r>
    </w:p>
    <w:p w14:paraId="2BB84596" w14:textId="26F2BF0E" w:rsidR="001E24D1" w:rsidRPr="00337298" w:rsidRDefault="00DB2EED" w:rsidP="00DB2EED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Ordförande </w:t>
      </w:r>
      <w:r w:rsidR="521A732E" w:rsidRPr="00337298">
        <w:rPr>
          <w:rFonts w:asciiTheme="minorHAnsi" w:hAnsiTheme="minorHAnsi" w:cstheme="minorHAnsi"/>
        </w:rPr>
        <w:t>avslutade församlingsmötet med en bön</w:t>
      </w:r>
      <w:r w:rsidR="00B22DA0">
        <w:rPr>
          <w:rFonts w:asciiTheme="minorHAnsi" w:hAnsiTheme="minorHAnsi" w:cstheme="minorHAnsi"/>
        </w:rPr>
        <w:t>.</w:t>
      </w:r>
    </w:p>
    <w:p w14:paraId="575255D2" w14:textId="77777777" w:rsidR="001E24D1" w:rsidRPr="00337298" w:rsidRDefault="001E24D1" w:rsidP="001E24D1">
      <w:pPr>
        <w:rPr>
          <w:rFonts w:asciiTheme="minorHAnsi" w:hAnsiTheme="minorHAnsi" w:cstheme="minorHAnsi"/>
        </w:rPr>
      </w:pPr>
    </w:p>
    <w:p w14:paraId="0CB33A53" w14:textId="77777777" w:rsidR="001E24D1" w:rsidRPr="00337298" w:rsidRDefault="001E24D1" w:rsidP="001E24D1">
      <w:pPr>
        <w:rPr>
          <w:rFonts w:asciiTheme="minorHAnsi" w:hAnsiTheme="minorHAnsi" w:cstheme="minorHAnsi"/>
        </w:rPr>
      </w:pPr>
    </w:p>
    <w:p w14:paraId="52D13E3E" w14:textId="77777777" w:rsidR="001E24D1" w:rsidRPr="00337298" w:rsidRDefault="001E24D1" w:rsidP="001E24D1">
      <w:pPr>
        <w:ind w:left="540"/>
        <w:rPr>
          <w:rFonts w:asciiTheme="minorHAnsi" w:hAnsiTheme="minorHAnsi" w:cstheme="minorHAnsi"/>
        </w:rPr>
      </w:pPr>
    </w:p>
    <w:p w14:paraId="404DC44A" w14:textId="58E3B0AA" w:rsidR="001E24D1" w:rsidRPr="00337298" w:rsidRDefault="521A732E" w:rsidP="521A732E">
      <w:pPr>
        <w:tabs>
          <w:tab w:val="left" w:pos="4111"/>
          <w:tab w:val="left" w:pos="4500"/>
          <w:tab w:val="left" w:pos="6946"/>
        </w:tabs>
        <w:ind w:left="540"/>
        <w:rPr>
          <w:rFonts w:asciiTheme="minorHAnsi" w:hAnsiTheme="minorHAnsi" w:cstheme="minorHAnsi"/>
        </w:rPr>
      </w:pPr>
      <w:r w:rsidRPr="00337298">
        <w:rPr>
          <w:rFonts w:asciiTheme="minorHAnsi" w:hAnsiTheme="minorHAnsi" w:cstheme="minorHAnsi"/>
        </w:rPr>
        <w:t>Elin Gert</w:t>
      </w:r>
      <w:r w:rsidR="00323F4A" w:rsidRPr="00337298">
        <w:rPr>
          <w:rFonts w:asciiTheme="minorHAnsi" w:hAnsiTheme="minorHAnsi" w:cstheme="minorHAnsi"/>
        </w:rPr>
        <w:tab/>
      </w:r>
      <w:r w:rsidR="00064AA2">
        <w:rPr>
          <w:rFonts w:asciiTheme="minorHAnsi" w:hAnsiTheme="minorHAnsi" w:cstheme="minorHAnsi"/>
        </w:rPr>
        <w:t>Jonas Brattström</w:t>
      </w:r>
    </w:p>
    <w:p w14:paraId="027016B7" w14:textId="1BA074FC" w:rsidR="001E24D1" w:rsidRPr="00337298" w:rsidRDefault="521A732E" w:rsidP="521A732E">
      <w:pPr>
        <w:tabs>
          <w:tab w:val="left" w:pos="4111"/>
          <w:tab w:val="left" w:pos="4500"/>
          <w:tab w:val="left" w:pos="6946"/>
        </w:tabs>
        <w:ind w:left="540"/>
        <w:rPr>
          <w:rFonts w:asciiTheme="minorHAnsi" w:hAnsiTheme="minorHAnsi" w:cstheme="minorHAnsi"/>
        </w:rPr>
      </w:pPr>
      <w:r w:rsidRPr="00337298">
        <w:rPr>
          <w:rFonts w:asciiTheme="minorHAnsi" w:hAnsiTheme="minorHAnsi" w:cstheme="minorHAnsi"/>
        </w:rPr>
        <w:t>Sekreterare</w:t>
      </w:r>
      <w:r w:rsidR="001E24D1" w:rsidRPr="00337298">
        <w:rPr>
          <w:rFonts w:asciiTheme="minorHAnsi" w:hAnsiTheme="minorHAnsi" w:cstheme="minorHAnsi"/>
        </w:rPr>
        <w:tab/>
      </w:r>
      <w:r w:rsidRPr="00337298">
        <w:rPr>
          <w:rFonts w:asciiTheme="minorHAnsi" w:hAnsiTheme="minorHAnsi" w:cstheme="minorHAnsi"/>
        </w:rPr>
        <w:t>Ordförande</w:t>
      </w:r>
      <w:r w:rsidR="001E24D1" w:rsidRPr="00337298">
        <w:rPr>
          <w:rFonts w:asciiTheme="minorHAnsi" w:hAnsiTheme="minorHAnsi" w:cstheme="minorHAnsi"/>
        </w:rPr>
        <w:tab/>
      </w:r>
    </w:p>
    <w:p w14:paraId="21241711" w14:textId="77777777" w:rsidR="001E24D1" w:rsidRPr="00337298" w:rsidRDefault="001E24D1" w:rsidP="001E24D1">
      <w:pPr>
        <w:tabs>
          <w:tab w:val="left" w:pos="4111"/>
          <w:tab w:val="left" w:pos="6946"/>
        </w:tabs>
        <w:rPr>
          <w:rFonts w:asciiTheme="minorHAnsi" w:hAnsiTheme="minorHAnsi" w:cstheme="minorHAnsi"/>
        </w:rPr>
      </w:pPr>
    </w:p>
    <w:p w14:paraId="00959D95" w14:textId="77777777" w:rsidR="001E24D1" w:rsidRPr="00337298" w:rsidRDefault="001E24D1" w:rsidP="001E24D1">
      <w:pPr>
        <w:tabs>
          <w:tab w:val="left" w:pos="4111"/>
          <w:tab w:val="left" w:pos="4500"/>
          <w:tab w:val="left" w:pos="6946"/>
        </w:tabs>
        <w:ind w:left="540"/>
        <w:rPr>
          <w:rFonts w:asciiTheme="minorHAnsi" w:hAnsiTheme="minorHAnsi" w:cstheme="minorHAnsi"/>
        </w:rPr>
      </w:pPr>
    </w:p>
    <w:p w14:paraId="44A1F8B4" w14:textId="77777777" w:rsidR="001E24D1" w:rsidRPr="00337298" w:rsidRDefault="001E24D1" w:rsidP="001E24D1">
      <w:pPr>
        <w:tabs>
          <w:tab w:val="left" w:pos="4111"/>
          <w:tab w:val="left" w:pos="4500"/>
          <w:tab w:val="left" w:pos="6946"/>
        </w:tabs>
        <w:ind w:left="540"/>
        <w:rPr>
          <w:rFonts w:asciiTheme="minorHAnsi" w:hAnsiTheme="minorHAnsi" w:cstheme="minorHAnsi"/>
        </w:rPr>
      </w:pPr>
    </w:p>
    <w:p w14:paraId="14CEFBD4" w14:textId="77777777" w:rsidR="001E24D1" w:rsidRPr="00337298" w:rsidRDefault="001E24D1" w:rsidP="001E24D1">
      <w:pPr>
        <w:tabs>
          <w:tab w:val="left" w:pos="4111"/>
          <w:tab w:val="left" w:pos="4500"/>
          <w:tab w:val="left" w:pos="6946"/>
        </w:tabs>
        <w:ind w:left="540"/>
        <w:rPr>
          <w:rFonts w:asciiTheme="minorHAnsi" w:hAnsiTheme="minorHAnsi" w:cstheme="minorHAnsi"/>
        </w:rPr>
      </w:pPr>
    </w:p>
    <w:p w14:paraId="639FBB7F" w14:textId="635F32FA" w:rsidR="001E24D1" w:rsidRPr="00337298" w:rsidRDefault="00D222AB" w:rsidP="001E24D1">
      <w:pPr>
        <w:tabs>
          <w:tab w:val="left" w:pos="4111"/>
          <w:tab w:val="left" w:pos="4500"/>
          <w:tab w:val="left" w:pos="6946"/>
        </w:tabs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t>Sven Gusta</w:t>
      </w:r>
      <w:r w:rsidR="00905384">
        <w:rPr>
          <w:rFonts w:asciiTheme="minorHAnsi" w:hAnsiTheme="minorHAnsi" w:cstheme="minorBidi"/>
        </w:rPr>
        <w:t>f</w:t>
      </w:r>
      <w:r>
        <w:rPr>
          <w:rFonts w:asciiTheme="minorHAnsi" w:hAnsiTheme="minorHAnsi" w:cstheme="minorBidi"/>
        </w:rPr>
        <w:t>sson</w:t>
      </w:r>
      <w:r w:rsidR="009A3564">
        <w:rPr>
          <w:rFonts w:asciiTheme="minorHAnsi" w:hAnsiTheme="minorHAnsi" w:cstheme="minorBidi"/>
        </w:rPr>
        <w:tab/>
      </w:r>
      <w:r w:rsidR="00D60543">
        <w:rPr>
          <w:rFonts w:asciiTheme="minorHAnsi" w:hAnsiTheme="minorHAnsi" w:cstheme="minorBidi"/>
        </w:rPr>
        <w:t>Elisabet Söderling</w:t>
      </w:r>
    </w:p>
    <w:p w14:paraId="418A3262" w14:textId="02CE8930" w:rsidR="00417D5E" w:rsidRDefault="521A732E" w:rsidP="006A7244">
      <w:pPr>
        <w:tabs>
          <w:tab w:val="left" w:pos="4111"/>
          <w:tab w:val="left" w:pos="4500"/>
          <w:tab w:val="left" w:pos="6946"/>
        </w:tabs>
        <w:ind w:left="540"/>
      </w:pPr>
      <w:r w:rsidRPr="00337298">
        <w:rPr>
          <w:rFonts w:asciiTheme="minorHAnsi" w:hAnsiTheme="minorHAnsi" w:cstheme="minorHAnsi"/>
        </w:rPr>
        <w:t xml:space="preserve">Justerare </w:t>
      </w:r>
      <w:r w:rsidR="003A168F" w:rsidRPr="00337298">
        <w:rPr>
          <w:rFonts w:asciiTheme="minorHAnsi" w:hAnsiTheme="minorHAnsi" w:cstheme="minorHAnsi"/>
        </w:rPr>
        <w:tab/>
      </w:r>
      <w:proofErr w:type="spellStart"/>
      <w:r w:rsidRPr="00337298">
        <w:rPr>
          <w:rFonts w:asciiTheme="minorHAnsi" w:hAnsiTheme="minorHAnsi" w:cstheme="minorHAnsi"/>
        </w:rPr>
        <w:t>Justerare</w:t>
      </w:r>
      <w:proofErr w:type="spellEnd"/>
      <w:r w:rsidRPr="00337298">
        <w:rPr>
          <w:rFonts w:asciiTheme="minorHAnsi" w:hAnsiTheme="minorHAnsi" w:cstheme="minorHAnsi"/>
        </w:rPr>
        <w:t xml:space="preserve"> </w:t>
      </w:r>
    </w:p>
    <w:sectPr w:rsidR="00417D5E" w:rsidSect="00F77AF9">
      <w:headerReference w:type="default" r:id="rId8"/>
      <w:pgSz w:w="11906" w:h="16838"/>
      <w:pgMar w:top="1702" w:right="1417" w:bottom="993" w:left="1417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A333" w14:textId="77777777" w:rsidR="00F77AF9" w:rsidRDefault="00F77AF9" w:rsidP="006B2971">
      <w:r>
        <w:separator/>
      </w:r>
    </w:p>
  </w:endnote>
  <w:endnote w:type="continuationSeparator" w:id="0">
    <w:p w14:paraId="18F0E8F9" w14:textId="77777777" w:rsidR="00F77AF9" w:rsidRDefault="00F77AF9" w:rsidP="006B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28B0" w14:textId="77777777" w:rsidR="00F77AF9" w:rsidRDefault="00F77AF9" w:rsidP="006B2971">
      <w:r>
        <w:separator/>
      </w:r>
    </w:p>
  </w:footnote>
  <w:footnote w:type="continuationSeparator" w:id="0">
    <w:p w14:paraId="1BB8A2BD" w14:textId="77777777" w:rsidR="00F77AF9" w:rsidRDefault="00F77AF9" w:rsidP="006B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13E0" w14:textId="182EB28F" w:rsidR="006B2971" w:rsidRPr="005F1E7C" w:rsidRDefault="00B172DC" w:rsidP="00B172DC">
    <w:pPr>
      <w:pStyle w:val="Ingetavstnd"/>
      <w:jc w:val="right"/>
      <w:rPr>
        <w:rFonts w:asciiTheme="minorHAnsi" w:hAnsiTheme="minorHAnsi" w:cstheme="minorHAnsi"/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25C4FF" wp14:editId="6D59C902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561340" cy="812800"/>
          <wp:effectExtent l="0" t="0" r="0" b="6350"/>
          <wp:wrapTight wrapText="bothSides">
            <wp:wrapPolygon edited="0">
              <wp:start x="0" y="0"/>
              <wp:lineTo x="0" y="21263"/>
              <wp:lineTo x="20525" y="21263"/>
              <wp:lineTo x="20525" y="0"/>
              <wp:lineTo x="0" y="0"/>
            </wp:wrapPolygon>
          </wp:wrapTight>
          <wp:docPr id="4" name="Bildobjekt 4" descr="Bildresultat för immanuelskyrkan öreb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resultat för immanuelskyrkan öreb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2971" w:rsidRPr="005F1E7C">
      <w:rPr>
        <w:rFonts w:asciiTheme="minorHAnsi" w:hAnsiTheme="minorHAnsi" w:cstheme="minorHAnsi"/>
        <w:color w:val="7F7F7F" w:themeColor="text1" w:themeTint="80"/>
      </w:rPr>
      <w:tab/>
    </w:r>
    <w:r w:rsidR="005F1E7C">
      <w:rPr>
        <w:rFonts w:asciiTheme="minorHAnsi" w:hAnsiTheme="minorHAnsi" w:cstheme="minorHAnsi"/>
        <w:color w:val="7F7F7F" w:themeColor="text1" w:themeTint="80"/>
      </w:rPr>
      <w:tab/>
    </w:r>
    <w:r w:rsidR="006B2971" w:rsidRPr="005F1E7C">
      <w:rPr>
        <w:rFonts w:asciiTheme="minorHAnsi" w:hAnsiTheme="minorHAnsi" w:cstheme="minorHAnsi"/>
        <w:bCs/>
        <w:color w:val="7F7F7F" w:themeColor="text1" w:themeTint="80"/>
      </w:rPr>
      <w:t>Protokoll församlingsmöte</w:t>
    </w:r>
    <w:r w:rsidR="008B00E3">
      <w:rPr>
        <w:rFonts w:asciiTheme="minorHAnsi" w:hAnsiTheme="minorHAnsi" w:cstheme="minorHAnsi"/>
        <w:bCs/>
        <w:color w:val="7F7F7F" w:themeColor="text1" w:themeTint="80"/>
      </w:rPr>
      <w:t xml:space="preserve"> </w:t>
    </w:r>
    <w:r w:rsidR="007C656D">
      <w:rPr>
        <w:rFonts w:asciiTheme="minorHAnsi" w:hAnsiTheme="minorHAnsi" w:cstheme="minorHAnsi"/>
        <w:bCs/>
        <w:color w:val="7F7F7F" w:themeColor="text1" w:themeTint="80"/>
      </w:rPr>
      <w:t>202</w:t>
    </w:r>
    <w:r w:rsidR="00D0300C">
      <w:rPr>
        <w:rFonts w:asciiTheme="minorHAnsi" w:hAnsiTheme="minorHAnsi" w:cstheme="minorHAnsi"/>
        <w:bCs/>
        <w:color w:val="7F7F7F" w:themeColor="text1" w:themeTint="80"/>
      </w:rPr>
      <w:t>4-02-11</w:t>
    </w:r>
    <w:r w:rsidR="007C656D">
      <w:rPr>
        <w:rFonts w:asciiTheme="minorHAnsi" w:hAnsiTheme="minorHAnsi" w:cstheme="minorHAnsi"/>
        <w:bCs/>
        <w:color w:val="7F7F7F" w:themeColor="text1" w:themeTint="80"/>
      </w:rPr>
      <w:tab/>
    </w:r>
    <w:r w:rsidR="006B2971" w:rsidRPr="005F1E7C">
      <w:rPr>
        <w:rFonts w:asciiTheme="minorHAnsi" w:hAnsiTheme="minorHAnsi" w:cstheme="minorHAnsi"/>
        <w:color w:val="7F7F7F" w:themeColor="text1" w:themeTint="80"/>
      </w:rPr>
      <w:fldChar w:fldCharType="begin"/>
    </w:r>
    <w:r w:rsidR="006B2971" w:rsidRPr="005F1E7C">
      <w:rPr>
        <w:rFonts w:asciiTheme="minorHAnsi" w:hAnsiTheme="minorHAnsi" w:cstheme="minorHAnsi"/>
        <w:color w:val="7F7F7F" w:themeColor="text1" w:themeTint="80"/>
      </w:rPr>
      <w:instrText>PAGE   \* MERGEFORMAT</w:instrText>
    </w:r>
    <w:r w:rsidR="006B2971" w:rsidRPr="005F1E7C">
      <w:rPr>
        <w:rFonts w:asciiTheme="minorHAnsi" w:hAnsiTheme="minorHAnsi" w:cstheme="minorHAnsi"/>
        <w:color w:val="7F7F7F" w:themeColor="text1" w:themeTint="80"/>
      </w:rPr>
      <w:fldChar w:fldCharType="separate"/>
    </w:r>
    <w:r w:rsidR="00FF0491" w:rsidRPr="005F1E7C">
      <w:rPr>
        <w:rFonts w:asciiTheme="minorHAnsi" w:hAnsiTheme="minorHAnsi" w:cstheme="minorHAnsi"/>
        <w:noProof/>
        <w:color w:val="7F7F7F" w:themeColor="text1" w:themeTint="80"/>
      </w:rPr>
      <w:t>1</w:t>
    </w:r>
    <w:r w:rsidR="006B2971" w:rsidRPr="005F1E7C">
      <w:rPr>
        <w:rFonts w:asciiTheme="minorHAnsi" w:hAnsiTheme="minorHAnsi" w:cstheme="minorHAnsi"/>
        <w:color w:val="7F7F7F" w:themeColor="text1" w:themeTint="80"/>
      </w:rPr>
      <w:fldChar w:fldCharType="end"/>
    </w:r>
  </w:p>
  <w:p w14:paraId="15FA9204" w14:textId="0123D304" w:rsidR="006B2971" w:rsidRPr="005F1E7C" w:rsidRDefault="005F1E7C" w:rsidP="005F1E7C">
    <w:pPr>
      <w:pStyle w:val="Ingetavstnd"/>
      <w:rPr>
        <w:rFonts w:asciiTheme="minorHAnsi" w:hAnsiTheme="minorHAnsi" w:cstheme="minorHAnsi"/>
        <w:color w:val="7F7F7F" w:themeColor="text1" w:themeTint="80"/>
      </w:rPr>
    </w:pPr>
    <w:r w:rsidRPr="005F1E7C">
      <w:rPr>
        <w:rFonts w:asciiTheme="minorHAnsi" w:hAnsiTheme="minorHAnsi" w:cstheme="minorHAnsi"/>
        <w:color w:val="7F7F7F" w:themeColor="text1" w:themeTint="80"/>
      </w:rPr>
      <w:tab/>
    </w:r>
    <w:r>
      <w:rPr>
        <w:rFonts w:asciiTheme="minorHAnsi" w:hAnsiTheme="minorHAnsi" w:cstheme="minorHAnsi"/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A6E"/>
    <w:multiLevelType w:val="hybridMultilevel"/>
    <w:tmpl w:val="9E244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80B53"/>
    <w:multiLevelType w:val="hybridMultilevel"/>
    <w:tmpl w:val="83525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6929"/>
    <w:multiLevelType w:val="hybridMultilevel"/>
    <w:tmpl w:val="2ED87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3085"/>
    <w:multiLevelType w:val="hybridMultilevel"/>
    <w:tmpl w:val="39F28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7E54"/>
    <w:multiLevelType w:val="hybridMultilevel"/>
    <w:tmpl w:val="70A4DE74"/>
    <w:lvl w:ilvl="0" w:tplc="1AEE82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D064A"/>
    <w:multiLevelType w:val="hybridMultilevel"/>
    <w:tmpl w:val="F0A0C99A"/>
    <w:lvl w:ilvl="0" w:tplc="1AEE82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94334"/>
    <w:multiLevelType w:val="hybridMultilevel"/>
    <w:tmpl w:val="C4627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47141"/>
    <w:multiLevelType w:val="hybridMultilevel"/>
    <w:tmpl w:val="10FCF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92435"/>
    <w:multiLevelType w:val="hybridMultilevel"/>
    <w:tmpl w:val="59B27214"/>
    <w:lvl w:ilvl="0" w:tplc="1AEE82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501811">
    <w:abstractNumId w:val="2"/>
  </w:num>
  <w:num w:numId="2" w16cid:durableId="1971130884">
    <w:abstractNumId w:val="3"/>
  </w:num>
  <w:num w:numId="3" w16cid:durableId="39401125">
    <w:abstractNumId w:val="5"/>
  </w:num>
  <w:num w:numId="4" w16cid:durableId="1116602477">
    <w:abstractNumId w:val="8"/>
  </w:num>
  <w:num w:numId="5" w16cid:durableId="846678983">
    <w:abstractNumId w:val="4"/>
  </w:num>
  <w:num w:numId="6" w16cid:durableId="1019817982">
    <w:abstractNumId w:val="0"/>
  </w:num>
  <w:num w:numId="7" w16cid:durableId="448087577">
    <w:abstractNumId w:val="6"/>
  </w:num>
  <w:num w:numId="8" w16cid:durableId="1450783531">
    <w:abstractNumId w:val="1"/>
  </w:num>
  <w:num w:numId="9" w16cid:durableId="192676077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71"/>
    <w:rsid w:val="00000F32"/>
    <w:rsid w:val="0000624A"/>
    <w:rsid w:val="000066C4"/>
    <w:rsid w:val="000106D4"/>
    <w:rsid w:val="0001235B"/>
    <w:rsid w:val="000155F8"/>
    <w:rsid w:val="00016A7A"/>
    <w:rsid w:val="00016D76"/>
    <w:rsid w:val="00020D4E"/>
    <w:rsid w:val="00021A02"/>
    <w:rsid w:val="00023CA9"/>
    <w:rsid w:val="00030245"/>
    <w:rsid w:val="00032AE6"/>
    <w:rsid w:val="0003329B"/>
    <w:rsid w:val="000379C6"/>
    <w:rsid w:val="00040A53"/>
    <w:rsid w:val="000421D4"/>
    <w:rsid w:val="00043BEB"/>
    <w:rsid w:val="00043CC1"/>
    <w:rsid w:val="0004579D"/>
    <w:rsid w:val="0005797B"/>
    <w:rsid w:val="00060872"/>
    <w:rsid w:val="00064AA2"/>
    <w:rsid w:val="000725A8"/>
    <w:rsid w:val="00073487"/>
    <w:rsid w:val="00074F2A"/>
    <w:rsid w:val="000772A2"/>
    <w:rsid w:val="000802E6"/>
    <w:rsid w:val="00080760"/>
    <w:rsid w:val="00081788"/>
    <w:rsid w:val="00081F83"/>
    <w:rsid w:val="0008239D"/>
    <w:rsid w:val="00083681"/>
    <w:rsid w:val="00086125"/>
    <w:rsid w:val="0008623F"/>
    <w:rsid w:val="00086FEE"/>
    <w:rsid w:val="0009072C"/>
    <w:rsid w:val="00092855"/>
    <w:rsid w:val="000933E7"/>
    <w:rsid w:val="000947C8"/>
    <w:rsid w:val="000949FC"/>
    <w:rsid w:val="00094EF6"/>
    <w:rsid w:val="000A0AC7"/>
    <w:rsid w:val="000A2B3B"/>
    <w:rsid w:val="000A327B"/>
    <w:rsid w:val="000A3CAC"/>
    <w:rsid w:val="000A75A3"/>
    <w:rsid w:val="000B01ED"/>
    <w:rsid w:val="000B42EC"/>
    <w:rsid w:val="000B47C3"/>
    <w:rsid w:val="000C02AD"/>
    <w:rsid w:val="000C17A6"/>
    <w:rsid w:val="000C252B"/>
    <w:rsid w:val="000C7110"/>
    <w:rsid w:val="000D0CA2"/>
    <w:rsid w:val="000D1C11"/>
    <w:rsid w:val="000D3EE3"/>
    <w:rsid w:val="000E02E6"/>
    <w:rsid w:val="000E1EF0"/>
    <w:rsid w:val="000E4DA5"/>
    <w:rsid w:val="000E7BFB"/>
    <w:rsid w:val="000F338B"/>
    <w:rsid w:val="000F3F66"/>
    <w:rsid w:val="000F636A"/>
    <w:rsid w:val="000F7C0E"/>
    <w:rsid w:val="001002B0"/>
    <w:rsid w:val="00117B14"/>
    <w:rsid w:val="0012339F"/>
    <w:rsid w:val="001237D5"/>
    <w:rsid w:val="00124132"/>
    <w:rsid w:val="00127CB4"/>
    <w:rsid w:val="00141AB1"/>
    <w:rsid w:val="00145A31"/>
    <w:rsid w:val="0014739C"/>
    <w:rsid w:val="00151858"/>
    <w:rsid w:val="00157D29"/>
    <w:rsid w:val="00162CDC"/>
    <w:rsid w:val="00167B44"/>
    <w:rsid w:val="00171129"/>
    <w:rsid w:val="001721CD"/>
    <w:rsid w:val="00173579"/>
    <w:rsid w:val="0017421A"/>
    <w:rsid w:val="00175413"/>
    <w:rsid w:val="00180690"/>
    <w:rsid w:val="001819DB"/>
    <w:rsid w:val="0018217A"/>
    <w:rsid w:val="00183CFC"/>
    <w:rsid w:val="00183D30"/>
    <w:rsid w:val="00184712"/>
    <w:rsid w:val="00186FF1"/>
    <w:rsid w:val="00192163"/>
    <w:rsid w:val="001957F8"/>
    <w:rsid w:val="001958B3"/>
    <w:rsid w:val="00197632"/>
    <w:rsid w:val="0019772A"/>
    <w:rsid w:val="00197FF0"/>
    <w:rsid w:val="001B3A85"/>
    <w:rsid w:val="001B493A"/>
    <w:rsid w:val="001B523D"/>
    <w:rsid w:val="001B6C45"/>
    <w:rsid w:val="001B7CDF"/>
    <w:rsid w:val="001C08B1"/>
    <w:rsid w:val="001C0EC9"/>
    <w:rsid w:val="001C10A0"/>
    <w:rsid w:val="001C13F9"/>
    <w:rsid w:val="001D0DBE"/>
    <w:rsid w:val="001D1530"/>
    <w:rsid w:val="001E24D1"/>
    <w:rsid w:val="001E4FD7"/>
    <w:rsid w:val="001E53EC"/>
    <w:rsid w:val="001E5BF4"/>
    <w:rsid w:val="001F0ED9"/>
    <w:rsid w:val="002008C7"/>
    <w:rsid w:val="0020234C"/>
    <w:rsid w:val="00204F00"/>
    <w:rsid w:val="00206372"/>
    <w:rsid w:val="00210047"/>
    <w:rsid w:val="00211749"/>
    <w:rsid w:val="0021780C"/>
    <w:rsid w:val="00221EF0"/>
    <w:rsid w:val="002351C1"/>
    <w:rsid w:val="00235A0D"/>
    <w:rsid w:val="00235A4E"/>
    <w:rsid w:val="00237153"/>
    <w:rsid w:val="00242E92"/>
    <w:rsid w:val="002446B7"/>
    <w:rsid w:val="0024637C"/>
    <w:rsid w:val="00246B76"/>
    <w:rsid w:val="00253770"/>
    <w:rsid w:val="002566D1"/>
    <w:rsid w:val="00256D35"/>
    <w:rsid w:val="002576D3"/>
    <w:rsid w:val="00257E97"/>
    <w:rsid w:val="00267A61"/>
    <w:rsid w:val="002708DF"/>
    <w:rsid w:val="0027275A"/>
    <w:rsid w:val="00272EAA"/>
    <w:rsid w:val="0027301E"/>
    <w:rsid w:val="00282FF7"/>
    <w:rsid w:val="00284ECB"/>
    <w:rsid w:val="00286126"/>
    <w:rsid w:val="0028613C"/>
    <w:rsid w:val="00286C09"/>
    <w:rsid w:val="00287FAC"/>
    <w:rsid w:val="00291D75"/>
    <w:rsid w:val="00292EDC"/>
    <w:rsid w:val="002943E2"/>
    <w:rsid w:val="00294A2B"/>
    <w:rsid w:val="00294E7F"/>
    <w:rsid w:val="0029655A"/>
    <w:rsid w:val="002978BB"/>
    <w:rsid w:val="002A7B09"/>
    <w:rsid w:val="002B42DD"/>
    <w:rsid w:val="002B4826"/>
    <w:rsid w:val="002C535E"/>
    <w:rsid w:val="002C769B"/>
    <w:rsid w:val="002C76FF"/>
    <w:rsid w:val="002D279C"/>
    <w:rsid w:val="002D57A6"/>
    <w:rsid w:val="002D6C43"/>
    <w:rsid w:val="002D75C7"/>
    <w:rsid w:val="002D78CC"/>
    <w:rsid w:val="002D78EA"/>
    <w:rsid w:val="002E0B10"/>
    <w:rsid w:val="002E48AF"/>
    <w:rsid w:val="002F15A9"/>
    <w:rsid w:val="002F2D97"/>
    <w:rsid w:val="002F3302"/>
    <w:rsid w:val="002F4722"/>
    <w:rsid w:val="00305589"/>
    <w:rsid w:val="00306FEC"/>
    <w:rsid w:val="00307082"/>
    <w:rsid w:val="00307ACA"/>
    <w:rsid w:val="00311385"/>
    <w:rsid w:val="00316280"/>
    <w:rsid w:val="00317081"/>
    <w:rsid w:val="00323F4A"/>
    <w:rsid w:val="0032416C"/>
    <w:rsid w:val="0032625D"/>
    <w:rsid w:val="00326E14"/>
    <w:rsid w:val="00326E96"/>
    <w:rsid w:val="003279E0"/>
    <w:rsid w:val="00332250"/>
    <w:rsid w:val="0033368A"/>
    <w:rsid w:val="00337298"/>
    <w:rsid w:val="00337DD9"/>
    <w:rsid w:val="00343FDC"/>
    <w:rsid w:val="003472F8"/>
    <w:rsid w:val="0035227F"/>
    <w:rsid w:val="00357295"/>
    <w:rsid w:val="00361151"/>
    <w:rsid w:val="00361784"/>
    <w:rsid w:val="00364873"/>
    <w:rsid w:val="0036750C"/>
    <w:rsid w:val="00371E58"/>
    <w:rsid w:val="00374548"/>
    <w:rsid w:val="00380789"/>
    <w:rsid w:val="0038234F"/>
    <w:rsid w:val="00387721"/>
    <w:rsid w:val="003907E4"/>
    <w:rsid w:val="00391616"/>
    <w:rsid w:val="003930AB"/>
    <w:rsid w:val="003945C3"/>
    <w:rsid w:val="00394720"/>
    <w:rsid w:val="00394BE6"/>
    <w:rsid w:val="00396E84"/>
    <w:rsid w:val="00396E9C"/>
    <w:rsid w:val="00396F69"/>
    <w:rsid w:val="003A09B8"/>
    <w:rsid w:val="003A168F"/>
    <w:rsid w:val="003A2CDB"/>
    <w:rsid w:val="003A4287"/>
    <w:rsid w:val="003A44B1"/>
    <w:rsid w:val="003B24C7"/>
    <w:rsid w:val="003B418A"/>
    <w:rsid w:val="003B4C0D"/>
    <w:rsid w:val="003B4D0C"/>
    <w:rsid w:val="003B4D41"/>
    <w:rsid w:val="003B4EA7"/>
    <w:rsid w:val="003B6B24"/>
    <w:rsid w:val="003B6EF8"/>
    <w:rsid w:val="003C371D"/>
    <w:rsid w:val="003C4B49"/>
    <w:rsid w:val="003C5653"/>
    <w:rsid w:val="003C7FAC"/>
    <w:rsid w:val="003D06EC"/>
    <w:rsid w:val="003D1B47"/>
    <w:rsid w:val="003D2BA4"/>
    <w:rsid w:val="003D3603"/>
    <w:rsid w:val="003D41CD"/>
    <w:rsid w:val="003D485B"/>
    <w:rsid w:val="003D502F"/>
    <w:rsid w:val="003D72BD"/>
    <w:rsid w:val="003D77E7"/>
    <w:rsid w:val="003E008F"/>
    <w:rsid w:val="003E19CE"/>
    <w:rsid w:val="003E1A9F"/>
    <w:rsid w:val="003E308E"/>
    <w:rsid w:val="003E3E4F"/>
    <w:rsid w:val="003F2936"/>
    <w:rsid w:val="003F2CD2"/>
    <w:rsid w:val="003F4DE5"/>
    <w:rsid w:val="0040240E"/>
    <w:rsid w:val="004037ED"/>
    <w:rsid w:val="00403BAB"/>
    <w:rsid w:val="00404DAE"/>
    <w:rsid w:val="00405FC7"/>
    <w:rsid w:val="00417D5E"/>
    <w:rsid w:val="00420BD1"/>
    <w:rsid w:val="00421ECC"/>
    <w:rsid w:val="00423943"/>
    <w:rsid w:val="00424F60"/>
    <w:rsid w:val="00425E81"/>
    <w:rsid w:val="00427968"/>
    <w:rsid w:val="004343A2"/>
    <w:rsid w:val="00435DFE"/>
    <w:rsid w:val="004431ED"/>
    <w:rsid w:val="00446FBC"/>
    <w:rsid w:val="0045038B"/>
    <w:rsid w:val="004509F4"/>
    <w:rsid w:val="00454636"/>
    <w:rsid w:val="00456BCB"/>
    <w:rsid w:val="004603BD"/>
    <w:rsid w:val="0046196D"/>
    <w:rsid w:val="00476964"/>
    <w:rsid w:val="0047728C"/>
    <w:rsid w:val="00477CEC"/>
    <w:rsid w:val="004841B6"/>
    <w:rsid w:val="00484CAD"/>
    <w:rsid w:val="00487E28"/>
    <w:rsid w:val="004919C0"/>
    <w:rsid w:val="00492F5A"/>
    <w:rsid w:val="004940E3"/>
    <w:rsid w:val="004A0526"/>
    <w:rsid w:val="004A3512"/>
    <w:rsid w:val="004A453A"/>
    <w:rsid w:val="004B100A"/>
    <w:rsid w:val="004B2C30"/>
    <w:rsid w:val="004B4A17"/>
    <w:rsid w:val="004B50E7"/>
    <w:rsid w:val="004B5D05"/>
    <w:rsid w:val="004C1D55"/>
    <w:rsid w:val="004C1F10"/>
    <w:rsid w:val="004C21EA"/>
    <w:rsid w:val="004C31FB"/>
    <w:rsid w:val="004C4922"/>
    <w:rsid w:val="004C7CD9"/>
    <w:rsid w:val="004D1610"/>
    <w:rsid w:val="004D1B07"/>
    <w:rsid w:val="004D7DB3"/>
    <w:rsid w:val="004E14CE"/>
    <w:rsid w:val="004E15B8"/>
    <w:rsid w:val="004E16CB"/>
    <w:rsid w:val="004E5B0B"/>
    <w:rsid w:val="004F6CBC"/>
    <w:rsid w:val="004F774D"/>
    <w:rsid w:val="00502B19"/>
    <w:rsid w:val="00504E05"/>
    <w:rsid w:val="00506AFE"/>
    <w:rsid w:val="00506F4F"/>
    <w:rsid w:val="00512C5F"/>
    <w:rsid w:val="00514A15"/>
    <w:rsid w:val="00517E52"/>
    <w:rsid w:val="005244BC"/>
    <w:rsid w:val="00531677"/>
    <w:rsid w:val="00532828"/>
    <w:rsid w:val="0053602E"/>
    <w:rsid w:val="00536C08"/>
    <w:rsid w:val="005412E3"/>
    <w:rsid w:val="005426B2"/>
    <w:rsid w:val="00546162"/>
    <w:rsid w:val="00550ADC"/>
    <w:rsid w:val="005546C9"/>
    <w:rsid w:val="005605F1"/>
    <w:rsid w:val="00562A27"/>
    <w:rsid w:val="00565322"/>
    <w:rsid w:val="005662EB"/>
    <w:rsid w:val="00566B78"/>
    <w:rsid w:val="00574634"/>
    <w:rsid w:val="00575B45"/>
    <w:rsid w:val="00576045"/>
    <w:rsid w:val="00576984"/>
    <w:rsid w:val="005816F7"/>
    <w:rsid w:val="00582DCB"/>
    <w:rsid w:val="00582E78"/>
    <w:rsid w:val="00582F2C"/>
    <w:rsid w:val="00583C5E"/>
    <w:rsid w:val="00583EB4"/>
    <w:rsid w:val="00591012"/>
    <w:rsid w:val="005A0E11"/>
    <w:rsid w:val="005A2A21"/>
    <w:rsid w:val="005A3776"/>
    <w:rsid w:val="005A3D6D"/>
    <w:rsid w:val="005B1445"/>
    <w:rsid w:val="005B1952"/>
    <w:rsid w:val="005B1E12"/>
    <w:rsid w:val="005B36A8"/>
    <w:rsid w:val="005B39B9"/>
    <w:rsid w:val="005B42CA"/>
    <w:rsid w:val="005B470A"/>
    <w:rsid w:val="005B615F"/>
    <w:rsid w:val="005C031B"/>
    <w:rsid w:val="005C06C6"/>
    <w:rsid w:val="005C0F38"/>
    <w:rsid w:val="005C58CB"/>
    <w:rsid w:val="005D130D"/>
    <w:rsid w:val="005D19FC"/>
    <w:rsid w:val="005D57C6"/>
    <w:rsid w:val="005E06E5"/>
    <w:rsid w:val="005E090F"/>
    <w:rsid w:val="005E1AA8"/>
    <w:rsid w:val="005E4730"/>
    <w:rsid w:val="005E4B6D"/>
    <w:rsid w:val="005E53FC"/>
    <w:rsid w:val="005F0067"/>
    <w:rsid w:val="005F040D"/>
    <w:rsid w:val="005F0EEF"/>
    <w:rsid w:val="005F1364"/>
    <w:rsid w:val="005F1E7C"/>
    <w:rsid w:val="005F3431"/>
    <w:rsid w:val="005F48C2"/>
    <w:rsid w:val="005F6368"/>
    <w:rsid w:val="005F798C"/>
    <w:rsid w:val="00601C5C"/>
    <w:rsid w:val="00603E99"/>
    <w:rsid w:val="00604262"/>
    <w:rsid w:val="00606C23"/>
    <w:rsid w:val="00611BA0"/>
    <w:rsid w:val="00611C00"/>
    <w:rsid w:val="00622793"/>
    <w:rsid w:val="00623F7B"/>
    <w:rsid w:val="00624134"/>
    <w:rsid w:val="006254E9"/>
    <w:rsid w:val="0062681E"/>
    <w:rsid w:val="00627BD0"/>
    <w:rsid w:val="00630ECF"/>
    <w:rsid w:val="0063148B"/>
    <w:rsid w:val="00640D57"/>
    <w:rsid w:val="00642E08"/>
    <w:rsid w:val="006442EB"/>
    <w:rsid w:val="00646C5A"/>
    <w:rsid w:val="0065138D"/>
    <w:rsid w:val="0065156B"/>
    <w:rsid w:val="00651907"/>
    <w:rsid w:val="006559CF"/>
    <w:rsid w:val="006601C2"/>
    <w:rsid w:val="0066083F"/>
    <w:rsid w:val="006611A0"/>
    <w:rsid w:val="00661324"/>
    <w:rsid w:val="00662EF5"/>
    <w:rsid w:val="00663000"/>
    <w:rsid w:val="00664C5A"/>
    <w:rsid w:val="0066778D"/>
    <w:rsid w:val="00670E4E"/>
    <w:rsid w:val="00674FF6"/>
    <w:rsid w:val="00675E76"/>
    <w:rsid w:val="00676044"/>
    <w:rsid w:val="00677B8D"/>
    <w:rsid w:val="00680EC5"/>
    <w:rsid w:val="00685127"/>
    <w:rsid w:val="00686A7E"/>
    <w:rsid w:val="00686E13"/>
    <w:rsid w:val="00692057"/>
    <w:rsid w:val="00695B0B"/>
    <w:rsid w:val="00695B2D"/>
    <w:rsid w:val="00697803"/>
    <w:rsid w:val="006A1011"/>
    <w:rsid w:val="006A3978"/>
    <w:rsid w:val="006A653D"/>
    <w:rsid w:val="006A708B"/>
    <w:rsid w:val="006A7244"/>
    <w:rsid w:val="006A7DC1"/>
    <w:rsid w:val="006B2971"/>
    <w:rsid w:val="006B2AF7"/>
    <w:rsid w:val="006B3687"/>
    <w:rsid w:val="006B3712"/>
    <w:rsid w:val="006B4D82"/>
    <w:rsid w:val="006B5280"/>
    <w:rsid w:val="006C1C52"/>
    <w:rsid w:val="006C4138"/>
    <w:rsid w:val="006C4376"/>
    <w:rsid w:val="006C5442"/>
    <w:rsid w:val="006C6EE7"/>
    <w:rsid w:val="006C7282"/>
    <w:rsid w:val="006D45BC"/>
    <w:rsid w:val="006E3DC6"/>
    <w:rsid w:val="006E5480"/>
    <w:rsid w:val="006E5E95"/>
    <w:rsid w:val="006E7EA6"/>
    <w:rsid w:val="006E7EDC"/>
    <w:rsid w:val="006F08C1"/>
    <w:rsid w:val="006F167A"/>
    <w:rsid w:val="006F1DE1"/>
    <w:rsid w:val="006F3403"/>
    <w:rsid w:val="006F4E4C"/>
    <w:rsid w:val="006F5236"/>
    <w:rsid w:val="006F5E08"/>
    <w:rsid w:val="006F64C8"/>
    <w:rsid w:val="006F747E"/>
    <w:rsid w:val="006F7837"/>
    <w:rsid w:val="007009D9"/>
    <w:rsid w:val="0070418E"/>
    <w:rsid w:val="00706360"/>
    <w:rsid w:val="00707475"/>
    <w:rsid w:val="00710C2B"/>
    <w:rsid w:val="00711026"/>
    <w:rsid w:val="00711255"/>
    <w:rsid w:val="00711991"/>
    <w:rsid w:val="007124B4"/>
    <w:rsid w:val="00715612"/>
    <w:rsid w:val="00721482"/>
    <w:rsid w:val="00722E92"/>
    <w:rsid w:val="00724C1A"/>
    <w:rsid w:val="007313C8"/>
    <w:rsid w:val="00734AF5"/>
    <w:rsid w:val="00735946"/>
    <w:rsid w:val="00742DFE"/>
    <w:rsid w:val="007433CB"/>
    <w:rsid w:val="0075158E"/>
    <w:rsid w:val="00753D05"/>
    <w:rsid w:val="00762635"/>
    <w:rsid w:val="0076302F"/>
    <w:rsid w:val="00767621"/>
    <w:rsid w:val="00773092"/>
    <w:rsid w:val="007773F3"/>
    <w:rsid w:val="007823D7"/>
    <w:rsid w:val="00783CA7"/>
    <w:rsid w:val="0078658E"/>
    <w:rsid w:val="0078664E"/>
    <w:rsid w:val="00786F96"/>
    <w:rsid w:val="00794F11"/>
    <w:rsid w:val="007964B6"/>
    <w:rsid w:val="0079655E"/>
    <w:rsid w:val="007A1228"/>
    <w:rsid w:val="007A2548"/>
    <w:rsid w:val="007A32AF"/>
    <w:rsid w:val="007A3E9A"/>
    <w:rsid w:val="007A3EFA"/>
    <w:rsid w:val="007B28F7"/>
    <w:rsid w:val="007B456A"/>
    <w:rsid w:val="007B4D39"/>
    <w:rsid w:val="007B4E3C"/>
    <w:rsid w:val="007B5972"/>
    <w:rsid w:val="007B7A2F"/>
    <w:rsid w:val="007C034C"/>
    <w:rsid w:val="007C1286"/>
    <w:rsid w:val="007C50F8"/>
    <w:rsid w:val="007C5CC2"/>
    <w:rsid w:val="007C656D"/>
    <w:rsid w:val="007D21F5"/>
    <w:rsid w:val="007D461D"/>
    <w:rsid w:val="007D6B70"/>
    <w:rsid w:val="007E0D62"/>
    <w:rsid w:val="007E2F20"/>
    <w:rsid w:val="007E569B"/>
    <w:rsid w:val="007E6C28"/>
    <w:rsid w:val="007E7382"/>
    <w:rsid w:val="007F000D"/>
    <w:rsid w:val="007F130B"/>
    <w:rsid w:val="007F1C0A"/>
    <w:rsid w:val="007F26DD"/>
    <w:rsid w:val="007F2EE3"/>
    <w:rsid w:val="007F4B77"/>
    <w:rsid w:val="007F5AD8"/>
    <w:rsid w:val="0080208F"/>
    <w:rsid w:val="00805523"/>
    <w:rsid w:val="00811573"/>
    <w:rsid w:val="00814164"/>
    <w:rsid w:val="00814CC6"/>
    <w:rsid w:val="0081571A"/>
    <w:rsid w:val="008159C0"/>
    <w:rsid w:val="00820595"/>
    <w:rsid w:val="0082327B"/>
    <w:rsid w:val="00823A6B"/>
    <w:rsid w:val="0082721F"/>
    <w:rsid w:val="00832378"/>
    <w:rsid w:val="008348FC"/>
    <w:rsid w:val="00834CEC"/>
    <w:rsid w:val="00835C0E"/>
    <w:rsid w:val="0083752F"/>
    <w:rsid w:val="0084188B"/>
    <w:rsid w:val="0084256D"/>
    <w:rsid w:val="00843ED1"/>
    <w:rsid w:val="0084578A"/>
    <w:rsid w:val="00846E71"/>
    <w:rsid w:val="008508AD"/>
    <w:rsid w:val="00855E3E"/>
    <w:rsid w:val="0086381A"/>
    <w:rsid w:val="00866D72"/>
    <w:rsid w:val="008672B6"/>
    <w:rsid w:val="00871393"/>
    <w:rsid w:val="008728B3"/>
    <w:rsid w:val="00873A17"/>
    <w:rsid w:val="00876329"/>
    <w:rsid w:val="008767BC"/>
    <w:rsid w:val="0087684F"/>
    <w:rsid w:val="0088013B"/>
    <w:rsid w:val="0088217E"/>
    <w:rsid w:val="00884927"/>
    <w:rsid w:val="00886674"/>
    <w:rsid w:val="00891FD7"/>
    <w:rsid w:val="00893603"/>
    <w:rsid w:val="0089404D"/>
    <w:rsid w:val="00894A4A"/>
    <w:rsid w:val="008965E7"/>
    <w:rsid w:val="008A578A"/>
    <w:rsid w:val="008B00E3"/>
    <w:rsid w:val="008B063A"/>
    <w:rsid w:val="008B7505"/>
    <w:rsid w:val="008C0E31"/>
    <w:rsid w:val="008C22D9"/>
    <w:rsid w:val="008C28E8"/>
    <w:rsid w:val="008C2A1B"/>
    <w:rsid w:val="008D1D75"/>
    <w:rsid w:val="008D39CB"/>
    <w:rsid w:val="008D4665"/>
    <w:rsid w:val="008E4638"/>
    <w:rsid w:val="008E64E1"/>
    <w:rsid w:val="008E7905"/>
    <w:rsid w:val="008F0897"/>
    <w:rsid w:val="008F2BF7"/>
    <w:rsid w:val="008F67B9"/>
    <w:rsid w:val="008F7D61"/>
    <w:rsid w:val="0090250F"/>
    <w:rsid w:val="00905384"/>
    <w:rsid w:val="009122CF"/>
    <w:rsid w:val="00912DC6"/>
    <w:rsid w:val="0091514F"/>
    <w:rsid w:val="00921CD7"/>
    <w:rsid w:val="00926612"/>
    <w:rsid w:val="009276DF"/>
    <w:rsid w:val="00931C5E"/>
    <w:rsid w:val="0094103B"/>
    <w:rsid w:val="00941628"/>
    <w:rsid w:val="00941F3A"/>
    <w:rsid w:val="00942CEC"/>
    <w:rsid w:val="009453F6"/>
    <w:rsid w:val="0096114A"/>
    <w:rsid w:val="00961FB1"/>
    <w:rsid w:val="0097154D"/>
    <w:rsid w:val="00971A58"/>
    <w:rsid w:val="00971B01"/>
    <w:rsid w:val="00972552"/>
    <w:rsid w:val="009748C8"/>
    <w:rsid w:val="00974AFD"/>
    <w:rsid w:val="00975FF0"/>
    <w:rsid w:val="0098254D"/>
    <w:rsid w:val="0098337C"/>
    <w:rsid w:val="00984D72"/>
    <w:rsid w:val="00986A50"/>
    <w:rsid w:val="00986D83"/>
    <w:rsid w:val="00987F40"/>
    <w:rsid w:val="00994A28"/>
    <w:rsid w:val="00995373"/>
    <w:rsid w:val="009959A0"/>
    <w:rsid w:val="00995FAA"/>
    <w:rsid w:val="009A08F4"/>
    <w:rsid w:val="009A1F73"/>
    <w:rsid w:val="009A3564"/>
    <w:rsid w:val="009A460D"/>
    <w:rsid w:val="009A685D"/>
    <w:rsid w:val="009B36D6"/>
    <w:rsid w:val="009B68B6"/>
    <w:rsid w:val="009B750B"/>
    <w:rsid w:val="009C443D"/>
    <w:rsid w:val="009C47DF"/>
    <w:rsid w:val="009C51F8"/>
    <w:rsid w:val="009C59DF"/>
    <w:rsid w:val="009C6645"/>
    <w:rsid w:val="009D5380"/>
    <w:rsid w:val="009D7AA8"/>
    <w:rsid w:val="009E7519"/>
    <w:rsid w:val="009E7D0A"/>
    <w:rsid w:val="009F31E6"/>
    <w:rsid w:val="009F43AE"/>
    <w:rsid w:val="00A04987"/>
    <w:rsid w:val="00A05AEF"/>
    <w:rsid w:val="00A07343"/>
    <w:rsid w:val="00A10494"/>
    <w:rsid w:val="00A11721"/>
    <w:rsid w:val="00A11D2C"/>
    <w:rsid w:val="00A145A3"/>
    <w:rsid w:val="00A15AD1"/>
    <w:rsid w:val="00A16862"/>
    <w:rsid w:val="00A17B13"/>
    <w:rsid w:val="00A2446F"/>
    <w:rsid w:val="00A250E0"/>
    <w:rsid w:val="00A250EA"/>
    <w:rsid w:val="00A2536E"/>
    <w:rsid w:val="00A253CB"/>
    <w:rsid w:val="00A310A7"/>
    <w:rsid w:val="00A3634C"/>
    <w:rsid w:val="00A411D9"/>
    <w:rsid w:val="00A43F8E"/>
    <w:rsid w:val="00A4486F"/>
    <w:rsid w:val="00A44B5F"/>
    <w:rsid w:val="00A466FD"/>
    <w:rsid w:val="00A6159E"/>
    <w:rsid w:val="00A62AF6"/>
    <w:rsid w:val="00A62F30"/>
    <w:rsid w:val="00A6455B"/>
    <w:rsid w:val="00A67939"/>
    <w:rsid w:val="00A7702F"/>
    <w:rsid w:val="00A82614"/>
    <w:rsid w:val="00A8360F"/>
    <w:rsid w:val="00A854BC"/>
    <w:rsid w:val="00A858A0"/>
    <w:rsid w:val="00A8773D"/>
    <w:rsid w:val="00A8780A"/>
    <w:rsid w:val="00A87AAC"/>
    <w:rsid w:val="00A90DAE"/>
    <w:rsid w:val="00A93822"/>
    <w:rsid w:val="00A93BB9"/>
    <w:rsid w:val="00A9444E"/>
    <w:rsid w:val="00A945F2"/>
    <w:rsid w:val="00A96DEB"/>
    <w:rsid w:val="00A97B9F"/>
    <w:rsid w:val="00AA3962"/>
    <w:rsid w:val="00AA3BD9"/>
    <w:rsid w:val="00AA452D"/>
    <w:rsid w:val="00AA6569"/>
    <w:rsid w:val="00AA6D9C"/>
    <w:rsid w:val="00AA7017"/>
    <w:rsid w:val="00AB1D09"/>
    <w:rsid w:val="00AB240B"/>
    <w:rsid w:val="00AB2863"/>
    <w:rsid w:val="00AB2CD9"/>
    <w:rsid w:val="00AB6479"/>
    <w:rsid w:val="00AC04C3"/>
    <w:rsid w:val="00AC08FD"/>
    <w:rsid w:val="00AD40EF"/>
    <w:rsid w:val="00AE05E4"/>
    <w:rsid w:val="00AE4D71"/>
    <w:rsid w:val="00AE6E7A"/>
    <w:rsid w:val="00AF30FF"/>
    <w:rsid w:val="00AF496A"/>
    <w:rsid w:val="00AF52DC"/>
    <w:rsid w:val="00AF590E"/>
    <w:rsid w:val="00AF5BC2"/>
    <w:rsid w:val="00AF61A7"/>
    <w:rsid w:val="00AF78E3"/>
    <w:rsid w:val="00AF798D"/>
    <w:rsid w:val="00B0099E"/>
    <w:rsid w:val="00B00B8A"/>
    <w:rsid w:val="00B037DA"/>
    <w:rsid w:val="00B0503B"/>
    <w:rsid w:val="00B05942"/>
    <w:rsid w:val="00B06DF7"/>
    <w:rsid w:val="00B075E9"/>
    <w:rsid w:val="00B172DC"/>
    <w:rsid w:val="00B20B8A"/>
    <w:rsid w:val="00B212BC"/>
    <w:rsid w:val="00B2219A"/>
    <w:rsid w:val="00B22DA0"/>
    <w:rsid w:val="00B2676B"/>
    <w:rsid w:val="00B30428"/>
    <w:rsid w:val="00B30F36"/>
    <w:rsid w:val="00B312AB"/>
    <w:rsid w:val="00B328B9"/>
    <w:rsid w:val="00B3377B"/>
    <w:rsid w:val="00B41812"/>
    <w:rsid w:val="00B42070"/>
    <w:rsid w:val="00B472C3"/>
    <w:rsid w:val="00B47EFF"/>
    <w:rsid w:val="00B53B3C"/>
    <w:rsid w:val="00B555B5"/>
    <w:rsid w:val="00B55B7B"/>
    <w:rsid w:val="00B57955"/>
    <w:rsid w:val="00B60214"/>
    <w:rsid w:val="00B6175A"/>
    <w:rsid w:val="00B67352"/>
    <w:rsid w:val="00B705CB"/>
    <w:rsid w:val="00B74323"/>
    <w:rsid w:val="00B77F1C"/>
    <w:rsid w:val="00B80BDF"/>
    <w:rsid w:val="00B84725"/>
    <w:rsid w:val="00B95AEE"/>
    <w:rsid w:val="00B97A99"/>
    <w:rsid w:val="00BA00F7"/>
    <w:rsid w:val="00BA32EC"/>
    <w:rsid w:val="00BA376C"/>
    <w:rsid w:val="00BA3B62"/>
    <w:rsid w:val="00BA6E02"/>
    <w:rsid w:val="00BB29C3"/>
    <w:rsid w:val="00BB7A16"/>
    <w:rsid w:val="00BC758C"/>
    <w:rsid w:val="00BC76E2"/>
    <w:rsid w:val="00BD1018"/>
    <w:rsid w:val="00BD1206"/>
    <w:rsid w:val="00BD1BAE"/>
    <w:rsid w:val="00BE01C0"/>
    <w:rsid w:val="00BE1430"/>
    <w:rsid w:val="00BE1FD3"/>
    <w:rsid w:val="00BE3D6A"/>
    <w:rsid w:val="00BE488B"/>
    <w:rsid w:val="00BE4AA0"/>
    <w:rsid w:val="00BE54FD"/>
    <w:rsid w:val="00BE6DCC"/>
    <w:rsid w:val="00BE7B9C"/>
    <w:rsid w:val="00BF171E"/>
    <w:rsid w:val="00BF2DB8"/>
    <w:rsid w:val="00C02EC1"/>
    <w:rsid w:val="00C04A93"/>
    <w:rsid w:val="00C06B86"/>
    <w:rsid w:val="00C07C9D"/>
    <w:rsid w:val="00C1234D"/>
    <w:rsid w:val="00C12952"/>
    <w:rsid w:val="00C1340E"/>
    <w:rsid w:val="00C144CF"/>
    <w:rsid w:val="00C15EA7"/>
    <w:rsid w:val="00C173E4"/>
    <w:rsid w:val="00C23B6D"/>
    <w:rsid w:val="00C248C0"/>
    <w:rsid w:val="00C26125"/>
    <w:rsid w:val="00C35CAD"/>
    <w:rsid w:val="00C36DE9"/>
    <w:rsid w:val="00C4036C"/>
    <w:rsid w:val="00C41547"/>
    <w:rsid w:val="00C43963"/>
    <w:rsid w:val="00C54408"/>
    <w:rsid w:val="00C61EE7"/>
    <w:rsid w:val="00C66007"/>
    <w:rsid w:val="00C666FA"/>
    <w:rsid w:val="00C707C5"/>
    <w:rsid w:val="00C72194"/>
    <w:rsid w:val="00C7237C"/>
    <w:rsid w:val="00C752BE"/>
    <w:rsid w:val="00C777C4"/>
    <w:rsid w:val="00C77803"/>
    <w:rsid w:val="00C80785"/>
    <w:rsid w:val="00C811FF"/>
    <w:rsid w:val="00C85F9F"/>
    <w:rsid w:val="00C86FCB"/>
    <w:rsid w:val="00C9650E"/>
    <w:rsid w:val="00CA1732"/>
    <w:rsid w:val="00CA173B"/>
    <w:rsid w:val="00CA3108"/>
    <w:rsid w:val="00CA52FB"/>
    <w:rsid w:val="00CA6F2F"/>
    <w:rsid w:val="00CB7D18"/>
    <w:rsid w:val="00CD25EC"/>
    <w:rsid w:val="00CD3A59"/>
    <w:rsid w:val="00CE043B"/>
    <w:rsid w:val="00CE2C55"/>
    <w:rsid w:val="00CE3DCE"/>
    <w:rsid w:val="00CE546E"/>
    <w:rsid w:val="00CF2002"/>
    <w:rsid w:val="00CF2D4F"/>
    <w:rsid w:val="00CF7A66"/>
    <w:rsid w:val="00CF7E39"/>
    <w:rsid w:val="00D00CDC"/>
    <w:rsid w:val="00D00DE7"/>
    <w:rsid w:val="00D0300C"/>
    <w:rsid w:val="00D127E4"/>
    <w:rsid w:val="00D1457E"/>
    <w:rsid w:val="00D15C7D"/>
    <w:rsid w:val="00D2007E"/>
    <w:rsid w:val="00D222AB"/>
    <w:rsid w:val="00D2416E"/>
    <w:rsid w:val="00D2446E"/>
    <w:rsid w:val="00D254AD"/>
    <w:rsid w:val="00D25D96"/>
    <w:rsid w:val="00D26728"/>
    <w:rsid w:val="00D31A9D"/>
    <w:rsid w:val="00D37455"/>
    <w:rsid w:val="00D4172A"/>
    <w:rsid w:val="00D4219F"/>
    <w:rsid w:val="00D430C5"/>
    <w:rsid w:val="00D4333F"/>
    <w:rsid w:val="00D433DE"/>
    <w:rsid w:val="00D4529D"/>
    <w:rsid w:val="00D46894"/>
    <w:rsid w:val="00D528A1"/>
    <w:rsid w:val="00D530AF"/>
    <w:rsid w:val="00D54399"/>
    <w:rsid w:val="00D564E9"/>
    <w:rsid w:val="00D60543"/>
    <w:rsid w:val="00D63136"/>
    <w:rsid w:val="00D633DB"/>
    <w:rsid w:val="00D63595"/>
    <w:rsid w:val="00D647CD"/>
    <w:rsid w:val="00D66553"/>
    <w:rsid w:val="00D76D84"/>
    <w:rsid w:val="00D77A80"/>
    <w:rsid w:val="00D803B4"/>
    <w:rsid w:val="00D812C0"/>
    <w:rsid w:val="00D8371E"/>
    <w:rsid w:val="00D8551F"/>
    <w:rsid w:val="00D9000B"/>
    <w:rsid w:val="00D92450"/>
    <w:rsid w:val="00D932EE"/>
    <w:rsid w:val="00D93911"/>
    <w:rsid w:val="00D95CF0"/>
    <w:rsid w:val="00D96532"/>
    <w:rsid w:val="00D974C4"/>
    <w:rsid w:val="00D97E08"/>
    <w:rsid w:val="00DA02B6"/>
    <w:rsid w:val="00DA5AEA"/>
    <w:rsid w:val="00DA70F4"/>
    <w:rsid w:val="00DA729E"/>
    <w:rsid w:val="00DB086B"/>
    <w:rsid w:val="00DB251D"/>
    <w:rsid w:val="00DB2EED"/>
    <w:rsid w:val="00DB45D7"/>
    <w:rsid w:val="00DB7CC5"/>
    <w:rsid w:val="00DC0037"/>
    <w:rsid w:val="00DC63AE"/>
    <w:rsid w:val="00DC786E"/>
    <w:rsid w:val="00DD126D"/>
    <w:rsid w:val="00DE0F93"/>
    <w:rsid w:val="00DE4B5A"/>
    <w:rsid w:val="00DF0E0F"/>
    <w:rsid w:val="00DF4939"/>
    <w:rsid w:val="00E0159E"/>
    <w:rsid w:val="00E04E81"/>
    <w:rsid w:val="00E067F6"/>
    <w:rsid w:val="00E11877"/>
    <w:rsid w:val="00E16174"/>
    <w:rsid w:val="00E17E59"/>
    <w:rsid w:val="00E20B23"/>
    <w:rsid w:val="00E269B0"/>
    <w:rsid w:val="00E27B1B"/>
    <w:rsid w:val="00E32FC0"/>
    <w:rsid w:val="00E40629"/>
    <w:rsid w:val="00E44229"/>
    <w:rsid w:val="00E45001"/>
    <w:rsid w:val="00E515E2"/>
    <w:rsid w:val="00E527E1"/>
    <w:rsid w:val="00E545FA"/>
    <w:rsid w:val="00E577BD"/>
    <w:rsid w:val="00E61054"/>
    <w:rsid w:val="00E61632"/>
    <w:rsid w:val="00E617A0"/>
    <w:rsid w:val="00E63CBC"/>
    <w:rsid w:val="00E70A08"/>
    <w:rsid w:val="00E71FCD"/>
    <w:rsid w:val="00E722D0"/>
    <w:rsid w:val="00E76179"/>
    <w:rsid w:val="00E83E4F"/>
    <w:rsid w:val="00E84322"/>
    <w:rsid w:val="00E90D46"/>
    <w:rsid w:val="00E92215"/>
    <w:rsid w:val="00E937BC"/>
    <w:rsid w:val="00E93F9F"/>
    <w:rsid w:val="00EA04CE"/>
    <w:rsid w:val="00EA12BF"/>
    <w:rsid w:val="00EA66FA"/>
    <w:rsid w:val="00EB0C7C"/>
    <w:rsid w:val="00EB3098"/>
    <w:rsid w:val="00EB3AC7"/>
    <w:rsid w:val="00EB3DFE"/>
    <w:rsid w:val="00EB41A7"/>
    <w:rsid w:val="00EB42BE"/>
    <w:rsid w:val="00EB70D4"/>
    <w:rsid w:val="00EC1160"/>
    <w:rsid w:val="00EC5221"/>
    <w:rsid w:val="00EC740B"/>
    <w:rsid w:val="00ED0F6C"/>
    <w:rsid w:val="00ED2091"/>
    <w:rsid w:val="00ED2F12"/>
    <w:rsid w:val="00ED311C"/>
    <w:rsid w:val="00ED381C"/>
    <w:rsid w:val="00ED4711"/>
    <w:rsid w:val="00ED51EA"/>
    <w:rsid w:val="00ED791F"/>
    <w:rsid w:val="00ED7E9E"/>
    <w:rsid w:val="00EE647F"/>
    <w:rsid w:val="00EE79CC"/>
    <w:rsid w:val="00EF02A7"/>
    <w:rsid w:val="00EF1F93"/>
    <w:rsid w:val="00EF35AB"/>
    <w:rsid w:val="00EF4C0C"/>
    <w:rsid w:val="00EF6447"/>
    <w:rsid w:val="00EF6BF9"/>
    <w:rsid w:val="00EF6C26"/>
    <w:rsid w:val="00F00A2E"/>
    <w:rsid w:val="00F01400"/>
    <w:rsid w:val="00F037E6"/>
    <w:rsid w:val="00F053BE"/>
    <w:rsid w:val="00F113B3"/>
    <w:rsid w:val="00F122A8"/>
    <w:rsid w:val="00F1245C"/>
    <w:rsid w:val="00F15F1C"/>
    <w:rsid w:val="00F164ED"/>
    <w:rsid w:val="00F16FD5"/>
    <w:rsid w:val="00F231CE"/>
    <w:rsid w:val="00F23DF2"/>
    <w:rsid w:val="00F245D2"/>
    <w:rsid w:val="00F30133"/>
    <w:rsid w:val="00F32498"/>
    <w:rsid w:val="00F351BA"/>
    <w:rsid w:val="00F41C20"/>
    <w:rsid w:val="00F43615"/>
    <w:rsid w:val="00F4680B"/>
    <w:rsid w:val="00F468DD"/>
    <w:rsid w:val="00F540B3"/>
    <w:rsid w:val="00F54FE7"/>
    <w:rsid w:val="00F56E39"/>
    <w:rsid w:val="00F57D9D"/>
    <w:rsid w:val="00F61457"/>
    <w:rsid w:val="00F61FD5"/>
    <w:rsid w:val="00F6207B"/>
    <w:rsid w:val="00F6675B"/>
    <w:rsid w:val="00F71CED"/>
    <w:rsid w:val="00F7244E"/>
    <w:rsid w:val="00F75555"/>
    <w:rsid w:val="00F76A5F"/>
    <w:rsid w:val="00F77AF9"/>
    <w:rsid w:val="00F77BFB"/>
    <w:rsid w:val="00F828C1"/>
    <w:rsid w:val="00F8584D"/>
    <w:rsid w:val="00F85CB0"/>
    <w:rsid w:val="00F920BD"/>
    <w:rsid w:val="00F9237D"/>
    <w:rsid w:val="00F96691"/>
    <w:rsid w:val="00F979B3"/>
    <w:rsid w:val="00FA0B4F"/>
    <w:rsid w:val="00FA0D22"/>
    <w:rsid w:val="00FA295E"/>
    <w:rsid w:val="00FA6378"/>
    <w:rsid w:val="00FA6DFD"/>
    <w:rsid w:val="00FB296C"/>
    <w:rsid w:val="00FB2B2D"/>
    <w:rsid w:val="00FC1018"/>
    <w:rsid w:val="00FC588D"/>
    <w:rsid w:val="00FC6DB3"/>
    <w:rsid w:val="00FC7248"/>
    <w:rsid w:val="00FD0389"/>
    <w:rsid w:val="00FD50C1"/>
    <w:rsid w:val="00FE5BA1"/>
    <w:rsid w:val="00FE6F11"/>
    <w:rsid w:val="00FF0491"/>
    <w:rsid w:val="00FF0DFF"/>
    <w:rsid w:val="00FF31C9"/>
    <w:rsid w:val="00FF429F"/>
    <w:rsid w:val="00FF43F2"/>
    <w:rsid w:val="00FF6EEF"/>
    <w:rsid w:val="2ACC75DA"/>
    <w:rsid w:val="521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C75DA"/>
  <w15:docId w15:val="{48D238F9-2CFC-47F9-AED0-0BE91B5B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62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D0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29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B2971"/>
  </w:style>
  <w:style w:type="paragraph" w:styleId="Sidfot">
    <w:name w:val="footer"/>
    <w:basedOn w:val="Normal"/>
    <w:link w:val="SidfotChar"/>
    <w:uiPriority w:val="99"/>
    <w:unhideWhenUsed/>
    <w:rsid w:val="006B29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B2971"/>
  </w:style>
  <w:style w:type="paragraph" w:styleId="Ballongtext">
    <w:name w:val="Balloon Text"/>
    <w:basedOn w:val="Normal"/>
    <w:link w:val="BallongtextChar"/>
    <w:uiPriority w:val="99"/>
    <w:semiHidden/>
    <w:unhideWhenUsed/>
    <w:rsid w:val="006B29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29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C76E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1235B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62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37153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FD0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945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945C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945C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945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945C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949FC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EA66FA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EA66FA"/>
    <w:rPr>
      <w:b/>
      <w:bCs/>
    </w:rPr>
  </w:style>
  <w:style w:type="paragraph" w:customStyle="1" w:styleId="Default">
    <w:name w:val="Default"/>
    <w:rsid w:val="005F1E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getavstnd">
    <w:name w:val="No Spacing"/>
    <w:uiPriority w:val="1"/>
    <w:qFormat/>
    <w:rsid w:val="005F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E1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2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0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5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5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0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2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8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3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0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2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1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8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1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7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1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4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9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3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13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7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3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5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1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2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9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5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6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5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1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59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4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5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1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1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5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4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5F2C-E1F2-BE4B-A1E7-83E90289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EKUC</Company>
  <LinksUpToDate>false</LinksUpToDate>
  <CharactersWithSpaces>3394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Gert</dc:creator>
  <cp:keywords/>
  <dc:description/>
  <cp:lastModifiedBy>kerstin basjo</cp:lastModifiedBy>
  <cp:revision>2</cp:revision>
  <dcterms:created xsi:type="dcterms:W3CDTF">2024-02-19T20:46:00Z</dcterms:created>
  <dcterms:modified xsi:type="dcterms:W3CDTF">2024-02-19T20:46:00Z</dcterms:modified>
  <cp:category/>
</cp:coreProperties>
</file>